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5E" w:rsidRPr="00980543" w:rsidRDefault="00DC4F5E" w:rsidP="001B1A47">
      <w:pPr>
        <w:spacing w:line="24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980543">
        <w:rPr>
          <w:rFonts w:ascii="Times New Roman" w:eastAsia="標楷體" w:hAnsi="Times New Roman" w:cs="Times New Roman"/>
          <w:b/>
          <w:sz w:val="32"/>
          <w:szCs w:val="32"/>
        </w:rPr>
        <w:t>財團法人工業技術研究院</w:t>
      </w:r>
    </w:p>
    <w:p w:rsidR="001B1A47" w:rsidRPr="00980543" w:rsidRDefault="001A1D72" w:rsidP="00CF01B9">
      <w:pPr>
        <w:pStyle w:val="a7"/>
        <w:ind w:leftChars="0" w:left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智慧車載相關</w:t>
      </w:r>
      <w:r w:rsidR="000D04D0">
        <w:rPr>
          <w:rFonts w:ascii="Times New Roman" w:eastAsia="標楷體" w:hAnsi="Times New Roman" w:cs="Times New Roman" w:hint="eastAsia"/>
          <w:b/>
          <w:sz w:val="32"/>
          <w:szCs w:val="32"/>
        </w:rPr>
        <w:t>商標</w:t>
      </w:r>
      <w:r w:rsidR="00CE6028" w:rsidRPr="00980543">
        <w:rPr>
          <w:rFonts w:ascii="Times New Roman" w:eastAsia="標楷體" w:hAnsi="Times New Roman" w:cs="Times New Roman"/>
          <w:b/>
          <w:sz w:val="32"/>
          <w:szCs w:val="32"/>
        </w:rPr>
        <w:t>暨技術</w:t>
      </w:r>
      <w:r w:rsidR="00AF1D9C" w:rsidRPr="00980543">
        <w:rPr>
          <w:rFonts w:ascii="Times New Roman" w:eastAsia="標楷體" w:hAnsi="Times New Roman" w:cs="Times New Roman"/>
          <w:b/>
          <w:sz w:val="32"/>
          <w:szCs w:val="32"/>
        </w:rPr>
        <w:t>非專屬授權案</w:t>
      </w:r>
    </w:p>
    <w:p w:rsidR="001B1A47" w:rsidRPr="00980543" w:rsidRDefault="001B1A47" w:rsidP="002758D7">
      <w:pPr>
        <w:spacing w:line="480" w:lineRule="exact"/>
        <w:ind w:left="1277" w:hangingChars="456" w:hanging="1277"/>
        <w:rPr>
          <w:rFonts w:ascii="Times New Roman" w:eastAsia="標楷體" w:hAnsi="Times New Roman" w:cs="Times New Roman"/>
          <w:sz w:val="28"/>
          <w:szCs w:val="28"/>
        </w:rPr>
      </w:pPr>
      <w:r w:rsidRPr="00980543">
        <w:rPr>
          <w:rFonts w:ascii="Times New Roman" w:eastAsia="標楷體" w:hAnsi="Times New Roman" w:cs="Times New Roman"/>
          <w:sz w:val="28"/>
          <w:szCs w:val="28"/>
        </w:rPr>
        <w:t>一、</w:t>
      </w:r>
      <w:r w:rsidR="00DC4F5E" w:rsidRPr="00980543">
        <w:rPr>
          <w:rFonts w:ascii="Times New Roman" w:eastAsia="標楷體" w:hAnsi="Times New Roman" w:cs="Times New Roman"/>
          <w:sz w:val="28"/>
          <w:szCs w:val="28"/>
        </w:rPr>
        <w:t>主辦單位：財團法人工業技術研究院</w:t>
      </w:r>
      <w:r w:rsidR="000F0E7C" w:rsidRPr="00980543">
        <w:rPr>
          <w:rFonts w:ascii="Times New Roman" w:eastAsia="標楷體" w:hAnsi="Times New Roman" w:cs="Times New Roman"/>
          <w:sz w:val="28"/>
          <w:szCs w:val="28"/>
        </w:rPr>
        <w:t>（以下簡稱「</w:t>
      </w:r>
      <w:r w:rsidR="00DC4F5E" w:rsidRPr="00980543">
        <w:rPr>
          <w:rFonts w:ascii="Times New Roman" w:eastAsia="標楷體" w:hAnsi="Times New Roman" w:cs="Times New Roman"/>
          <w:sz w:val="28"/>
          <w:szCs w:val="28"/>
        </w:rPr>
        <w:t>工研院</w:t>
      </w:r>
      <w:r w:rsidR="000F0E7C" w:rsidRPr="00980543">
        <w:rPr>
          <w:rFonts w:ascii="Times New Roman" w:eastAsia="標楷體" w:hAnsi="Times New Roman" w:cs="Times New Roman"/>
          <w:sz w:val="28"/>
          <w:szCs w:val="28"/>
        </w:rPr>
        <w:t>」）</w:t>
      </w:r>
      <w:r w:rsidR="00DC4F5E" w:rsidRPr="00980543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AF1D9C" w:rsidRPr="00980543" w:rsidRDefault="00DC4F5E" w:rsidP="00CF01B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980543">
        <w:rPr>
          <w:rFonts w:ascii="Times New Roman" w:eastAsia="標楷體" w:hAnsi="Times New Roman" w:cs="Times New Roman"/>
          <w:sz w:val="28"/>
          <w:szCs w:val="28"/>
        </w:rPr>
        <w:t>二、非專屬授權標的：</w:t>
      </w:r>
      <w:r w:rsidR="001A1D72" w:rsidRPr="001A1D72">
        <w:rPr>
          <w:rFonts w:ascii="Times New Roman" w:eastAsia="標楷體" w:hAnsi="Times New Roman" w:cs="Times New Roman" w:hint="eastAsia"/>
          <w:sz w:val="28"/>
          <w:szCs w:val="28"/>
        </w:rPr>
        <w:t>智慧車載相關</w:t>
      </w:r>
      <w:r w:rsidR="000D04D0">
        <w:rPr>
          <w:rFonts w:ascii="Times New Roman" w:eastAsia="標楷體" w:hAnsi="Times New Roman" w:cs="Times New Roman" w:hint="eastAsia"/>
          <w:sz w:val="28"/>
          <w:szCs w:val="28"/>
        </w:rPr>
        <w:t>商標</w:t>
      </w:r>
      <w:r w:rsidR="0012077F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AF1D9C" w:rsidRPr="00980543">
        <w:rPr>
          <w:rFonts w:ascii="Times New Roman" w:eastAsia="標楷體" w:hAnsi="Times New Roman" w:cs="Times New Roman"/>
          <w:sz w:val="28"/>
          <w:szCs w:val="28"/>
        </w:rPr>
        <w:t>案</w:t>
      </w:r>
      <w:r w:rsidR="00434896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AF1D9C" w:rsidRPr="00980543">
        <w:rPr>
          <w:rFonts w:ascii="Times New Roman" w:eastAsia="標楷體" w:hAnsi="Times New Roman" w:cs="Times New Roman"/>
          <w:sz w:val="28"/>
          <w:szCs w:val="28"/>
        </w:rPr>
        <w:t>件（詳如附件）</w:t>
      </w:r>
      <w:r w:rsidR="004F7A6C" w:rsidRPr="00980543">
        <w:rPr>
          <w:rFonts w:ascii="Times New Roman" w:eastAsia="標楷體" w:hAnsi="Times New Roman" w:cs="Times New Roman"/>
          <w:sz w:val="28"/>
          <w:szCs w:val="28"/>
        </w:rPr>
        <w:t>；技術</w:t>
      </w:r>
      <w:r w:rsidR="00916F4E" w:rsidRPr="00980543">
        <w:rPr>
          <w:rFonts w:ascii="Times New Roman" w:eastAsia="標楷體" w:hAnsi="Times New Roman" w:cs="Times New Roman"/>
          <w:sz w:val="28"/>
          <w:szCs w:val="28"/>
        </w:rPr>
        <w:t>共</w:t>
      </w:r>
      <w:r w:rsidR="001F2093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4F7A6C" w:rsidRPr="00980543">
        <w:rPr>
          <w:rFonts w:ascii="Times New Roman" w:eastAsia="標楷體" w:hAnsi="Times New Roman" w:cs="Times New Roman"/>
          <w:sz w:val="28"/>
          <w:szCs w:val="28"/>
        </w:rPr>
        <w:t>件</w:t>
      </w:r>
      <w:r w:rsidR="00CF01B9" w:rsidRPr="0098054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CF01B9" w:rsidRPr="00980543" w:rsidRDefault="00CF01B9" w:rsidP="00CF01B9">
      <w:pPr>
        <w:spacing w:line="480" w:lineRule="exact"/>
        <w:ind w:left="1400" w:hangingChars="500" w:hanging="1400"/>
        <w:rPr>
          <w:rFonts w:ascii="Times New Roman" w:eastAsia="標楷體" w:hAnsi="Times New Roman" w:cs="Times New Roman"/>
          <w:sz w:val="28"/>
          <w:szCs w:val="28"/>
        </w:rPr>
      </w:pPr>
      <w:r w:rsidRPr="00980543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980543">
        <w:rPr>
          <w:rFonts w:ascii="Times New Roman" w:eastAsia="標楷體" w:hAnsi="Times New Roman" w:cs="Times New Roman"/>
          <w:sz w:val="28"/>
          <w:szCs w:val="28"/>
        </w:rPr>
        <w:t>（一）工研院研發成果公告網：</w:t>
      </w:r>
      <w:r w:rsidRPr="00980543">
        <w:rPr>
          <w:rFonts w:ascii="Times New Roman" w:eastAsia="標楷體" w:hAnsi="Times New Roman" w:cs="Times New Roman"/>
          <w:sz w:val="28"/>
          <w:szCs w:val="28"/>
        </w:rPr>
        <w:t xml:space="preserve">https://www.itri.org.tw/chi/Content/Bulletin/list.aspx?&amp;SiteID=1&amp;MmmID=3000&amp;SY=0&amp;CatID=1 </w:t>
      </w:r>
    </w:p>
    <w:p w:rsidR="00CF01B9" w:rsidRPr="00980543" w:rsidRDefault="00CF01B9" w:rsidP="00CF01B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980543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980543">
        <w:rPr>
          <w:rFonts w:ascii="Times New Roman" w:eastAsia="標楷體" w:hAnsi="Times New Roman" w:cs="Times New Roman"/>
          <w:sz w:val="28"/>
          <w:szCs w:val="28"/>
        </w:rPr>
        <w:t>（二）台灣技術交易資訊網</w:t>
      </w:r>
      <w:r w:rsidRPr="00980543">
        <w:rPr>
          <w:rFonts w:ascii="Times New Roman" w:eastAsia="標楷體" w:hAnsi="Times New Roman" w:cs="Times New Roman"/>
          <w:sz w:val="28"/>
          <w:szCs w:val="28"/>
        </w:rPr>
        <w:t>(TWTM)</w:t>
      </w:r>
      <w:r w:rsidRPr="0098054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CF01B9" w:rsidRPr="00980543" w:rsidRDefault="00CF01B9" w:rsidP="00CF01B9">
      <w:pPr>
        <w:spacing w:line="480" w:lineRule="exact"/>
        <w:ind w:firstLineChars="500" w:firstLine="1400"/>
        <w:rPr>
          <w:rFonts w:ascii="Times New Roman" w:eastAsia="標楷體" w:hAnsi="Times New Roman" w:cs="Times New Roman"/>
          <w:sz w:val="28"/>
          <w:szCs w:val="28"/>
        </w:rPr>
      </w:pPr>
      <w:r w:rsidRPr="00980543">
        <w:rPr>
          <w:rFonts w:ascii="Times New Roman" w:eastAsia="標楷體" w:hAnsi="Times New Roman" w:cs="Times New Roman"/>
          <w:sz w:val="28"/>
          <w:szCs w:val="28"/>
        </w:rPr>
        <w:t>https://www.twtm.com.tw/Web/index.aspx</w:t>
      </w:r>
    </w:p>
    <w:p w:rsidR="00920E64" w:rsidRPr="00980543" w:rsidRDefault="00DC4F5E" w:rsidP="00CF01B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980543">
        <w:rPr>
          <w:rFonts w:ascii="Times New Roman" w:eastAsia="標楷體" w:hAnsi="Times New Roman" w:cs="Times New Roman"/>
          <w:sz w:val="28"/>
          <w:szCs w:val="28"/>
        </w:rPr>
        <w:t>三、非專屬授權廠商資格：</w:t>
      </w:r>
      <w:r w:rsidR="00CB70D8" w:rsidRPr="00980543">
        <w:rPr>
          <w:rFonts w:ascii="Times New Roman" w:eastAsia="標楷體" w:hAnsi="Times New Roman" w:cs="Times New Roman" w:hint="eastAsia"/>
          <w:sz w:val="28"/>
          <w:szCs w:val="28"/>
        </w:rPr>
        <w:t>國內依中華民國法令組織登記成立且從事研發、設計、製造或銷售之公司法人</w:t>
      </w:r>
      <w:r w:rsidRPr="0098054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F1D9C" w:rsidRPr="00980543" w:rsidRDefault="0057162E" w:rsidP="001B1A47">
      <w:pPr>
        <w:spacing w:line="480" w:lineRule="exact"/>
        <w:ind w:left="1277" w:hangingChars="456" w:hanging="1277"/>
        <w:rPr>
          <w:rFonts w:ascii="Times New Roman" w:eastAsia="標楷體" w:hAnsi="Times New Roman" w:cs="Times New Roman"/>
          <w:sz w:val="28"/>
          <w:szCs w:val="28"/>
        </w:rPr>
      </w:pPr>
      <w:r w:rsidRPr="00980543">
        <w:rPr>
          <w:rFonts w:ascii="Times New Roman" w:eastAsia="標楷體" w:hAnsi="Times New Roman" w:cs="Times New Roman"/>
          <w:sz w:val="28"/>
          <w:szCs w:val="28"/>
        </w:rPr>
        <w:t>四</w:t>
      </w:r>
      <w:r w:rsidR="00AF1D9C" w:rsidRPr="00980543">
        <w:rPr>
          <w:rFonts w:ascii="Times New Roman" w:eastAsia="標楷體" w:hAnsi="Times New Roman" w:cs="Times New Roman"/>
          <w:sz w:val="28"/>
          <w:szCs w:val="28"/>
        </w:rPr>
        <w:t>、公開說明會：</w:t>
      </w:r>
    </w:p>
    <w:p w:rsidR="00AF1D9C" w:rsidRPr="00980543" w:rsidRDefault="00AF1D9C" w:rsidP="001B1A47">
      <w:pPr>
        <w:spacing w:line="480" w:lineRule="exact"/>
        <w:ind w:left="1277" w:hangingChars="456" w:hanging="1277"/>
        <w:rPr>
          <w:rFonts w:ascii="Times New Roman" w:eastAsia="標楷體" w:hAnsi="Times New Roman" w:cs="Times New Roman"/>
          <w:sz w:val="28"/>
          <w:szCs w:val="28"/>
        </w:rPr>
      </w:pPr>
      <w:r w:rsidRPr="00980543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980543">
        <w:rPr>
          <w:rFonts w:ascii="Times New Roman" w:eastAsia="標楷體" w:hAnsi="Times New Roman" w:cs="Times New Roman"/>
          <w:sz w:val="28"/>
          <w:szCs w:val="28"/>
        </w:rPr>
        <w:t>（一）舉辦時間：民國（下同）</w:t>
      </w:r>
      <w:r w:rsidRPr="00980543">
        <w:rPr>
          <w:rFonts w:ascii="Times New Roman" w:eastAsia="標楷體" w:hAnsi="Times New Roman" w:cs="Times New Roman"/>
          <w:sz w:val="28"/>
          <w:szCs w:val="28"/>
        </w:rPr>
        <w:t>106</w:t>
      </w:r>
      <w:r w:rsidRPr="00980543">
        <w:rPr>
          <w:rFonts w:ascii="Times New Roman" w:eastAsia="標楷體" w:hAnsi="Times New Roman" w:cs="Times New Roman"/>
          <w:sz w:val="28"/>
          <w:szCs w:val="28"/>
        </w:rPr>
        <w:t>年</w:t>
      </w:r>
      <w:r w:rsidR="008427B6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980543">
        <w:rPr>
          <w:rFonts w:ascii="Times New Roman" w:eastAsia="標楷體" w:hAnsi="Times New Roman" w:cs="Times New Roman"/>
          <w:sz w:val="28"/>
          <w:szCs w:val="28"/>
        </w:rPr>
        <w:t>月</w:t>
      </w:r>
      <w:r w:rsidR="0012077F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8427B6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980543">
        <w:rPr>
          <w:rFonts w:ascii="Times New Roman" w:eastAsia="標楷體" w:hAnsi="Times New Roman" w:cs="Times New Roman"/>
          <w:sz w:val="28"/>
          <w:szCs w:val="28"/>
        </w:rPr>
        <w:t>日下午</w:t>
      </w:r>
      <w:r w:rsidRPr="00980543">
        <w:rPr>
          <w:rFonts w:ascii="Times New Roman" w:eastAsia="標楷體" w:hAnsi="Times New Roman" w:cs="Times New Roman"/>
          <w:sz w:val="28"/>
          <w:szCs w:val="28"/>
        </w:rPr>
        <w:t>14</w:t>
      </w:r>
      <w:r w:rsidRPr="00980543">
        <w:rPr>
          <w:rFonts w:ascii="Times New Roman" w:eastAsia="標楷體" w:hAnsi="Times New Roman" w:cs="Times New Roman"/>
          <w:sz w:val="28"/>
          <w:szCs w:val="28"/>
        </w:rPr>
        <w:t>時至</w:t>
      </w:r>
      <w:r w:rsidRPr="00980543">
        <w:rPr>
          <w:rFonts w:ascii="Times New Roman" w:eastAsia="標楷體" w:hAnsi="Times New Roman" w:cs="Times New Roman"/>
          <w:sz w:val="28"/>
          <w:szCs w:val="28"/>
        </w:rPr>
        <w:t>15</w:t>
      </w:r>
      <w:r w:rsidRPr="00980543">
        <w:rPr>
          <w:rFonts w:ascii="Times New Roman" w:eastAsia="標楷體" w:hAnsi="Times New Roman" w:cs="Times New Roman"/>
          <w:sz w:val="28"/>
          <w:szCs w:val="28"/>
        </w:rPr>
        <w:t>時。</w:t>
      </w:r>
    </w:p>
    <w:p w:rsidR="00AF1D9C" w:rsidRPr="00980543" w:rsidRDefault="00AF1D9C" w:rsidP="001B1A47">
      <w:pPr>
        <w:spacing w:line="480" w:lineRule="exact"/>
        <w:ind w:left="1277" w:hangingChars="456" w:hanging="1277"/>
        <w:rPr>
          <w:rFonts w:ascii="Times New Roman" w:eastAsia="標楷體" w:hAnsi="Times New Roman" w:cs="Times New Roman"/>
          <w:sz w:val="28"/>
          <w:szCs w:val="28"/>
        </w:rPr>
      </w:pPr>
      <w:r w:rsidRPr="00980543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980543">
        <w:rPr>
          <w:rFonts w:ascii="Times New Roman" w:eastAsia="標楷體" w:hAnsi="Times New Roman" w:cs="Times New Roman"/>
          <w:sz w:val="28"/>
          <w:szCs w:val="28"/>
        </w:rPr>
        <w:t>（二）舉辦地點：新竹縣竹東鎮中興路四段</w:t>
      </w:r>
      <w:r w:rsidRPr="00980543">
        <w:rPr>
          <w:rFonts w:ascii="Times New Roman" w:eastAsia="標楷體" w:hAnsi="Times New Roman" w:cs="Times New Roman"/>
          <w:sz w:val="28"/>
          <w:szCs w:val="28"/>
        </w:rPr>
        <w:t>195</w:t>
      </w:r>
      <w:r w:rsidRPr="00980543">
        <w:rPr>
          <w:rFonts w:ascii="Times New Roman" w:eastAsia="標楷體" w:hAnsi="Times New Roman" w:cs="Times New Roman"/>
          <w:sz w:val="28"/>
          <w:szCs w:val="28"/>
        </w:rPr>
        <w:t>號</w:t>
      </w:r>
      <w:r w:rsidRPr="00980543">
        <w:rPr>
          <w:rFonts w:ascii="Times New Roman" w:eastAsia="標楷體" w:hAnsi="Times New Roman" w:cs="Times New Roman"/>
          <w:sz w:val="28"/>
          <w:szCs w:val="28"/>
        </w:rPr>
        <w:t>51</w:t>
      </w:r>
      <w:r w:rsidRPr="00980543">
        <w:rPr>
          <w:rFonts w:ascii="Times New Roman" w:eastAsia="標楷體" w:hAnsi="Times New Roman" w:cs="Times New Roman"/>
          <w:sz w:val="28"/>
          <w:szCs w:val="28"/>
        </w:rPr>
        <w:t>館</w:t>
      </w:r>
      <w:r w:rsidR="0012077F">
        <w:rPr>
          <w:rFonts w:ascii="Times New Roman" w:eastAsia="標楷體" w:hAnsi="Times New Roman" w:cs="Times New Roman" w:hint="eastAsia"/>
          <w:sz w:val="28"/>
          <w:szCs w:val="28"/>
        </w:rPr>
        <w:t>110-1</w:t>
      </w:r>
      <w:r w:rsidRPr="00980543">
        <w:rPr>
          <w:rFonts w:ascii="Times New Roman" w:eastAsia="標楷體" w:hAnsi="Times New Roman" w:cs="Times New Roman"/>
          <w:sz w:val="28"/>
          <w:szCs w:val="28"/>
        </w:rPr>
        <w:t>室。</w:t>
      </w:r>
    </w:p>
    <w:p w:rsidR="00AF1D9C" w:rsidRPr="00980543" w:rsidRDefault="00AF1D9C" w:rsidP="001B1A47">
      <w:pPr>
        <w:spacing w:line="480" w:lineRule="exact"/>
        <w:ind w:left="1277" w:hangingChars="456" w:hanging="1277"/>
        <w:rPr>
          <w:rFonts w:ascii="Times New Roman" w:eastAsia="標楷體" w:hAnsi="Times New Roman" w:cs="Times New Roman"/>
          <w:sz w:val="28"/>
          <w:szCs w:val="28"/>
        </w:rPr>
      </w:pPr>
      <w:r w:rsidRPr="00980543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980543">
        <w:rPr>
          <w:rFonts w:ascii="Times New Roman" w:eastAsia="標楷體" w:hAnsi="Times New Roman" w:cs="Times New Roman"/>
          <w:sz w:val="28"/>
          <w:szCs w:val="28"/>
        </w:rPr>
        <w:t>（三）報名須知：</w:t>
      </w:r>
      <w:proofErr w:type="gramStart"/>
      <w:r w:rsidRPr="00980543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Pr="00980543">
        <w:rPr>
          <w:rFonts w:ascii="Times New Roman" w:eastAsia="標楷體" w:hAnsi="Times New Roman" w:cs="Times New Roman"/>
          <w:sz w:val="28"/>
          <w:szCs w:val="28"/>
        </w:rPr>
        <w:t>電子郵件方式報名。有意報名者，請於</w:t>
      </w:r>
      <w:r w:rsidRPr="00980543">
        <w:rPr>
          <w:rFonts w:ascii="Times New Roman" w:eastAsia="標楷體" w:hAnsi="Times New Roman" w:cs="Times New Roman"/>
          <w:sz w:val="28"/>
          <w:szCs w:val="28"/>
        </w:rPr>
        <w:t>106</w:t>
      </w:r>
      <w:r w:rsidRPr="00980543">
        <w:rPr>
          <w:rFonts w:ascii="Times New Roman" w:eastAsia="標楷體" w:hAnsi="Times New Roman" w:cs="Times New Roman"/>
          <w:sz w:val="28"/>
          <w:szCs w:val="28"/>
        </w:rPr>
        <w:t>年</w:t>
      </w:r>
      <w:r w:rsidR="008427B6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980543">
        <w:rPr>
          <w:rFonts w:ascii="Times New Roman" w:eastAsia="標楷體" w:hAnsi="Times New Roman" w:cs="Times New Roman"/>
          <w:sz w:val="28"/>
          <w:szCs w:val="28"/>
        </w:rPr>
        <w:t>月</w:t>
      </w:r>
      <w:r w:rsidR="008427B6">
        <w:rPr>
          <w:rFonts w:ascii="Times New Roman" w:eastAsia="標楷體" w:hAnsi="Times New Roman" w:cs="Times New Roman" w:hint="eastAsia"/>
          <w:sz w:val="28"/>
          <w:szCs w:val="28"/>
        </w:rPr>
        <w:t>19</w:t>
      </w:r>
      <w:r w:rsidRPr="00980543">
        <w:rPr>
          <w:rFonts w:ascii="Times New Roman" w:eastAsia="標楷體" w:hAnsi="Times New Roman" w:cs="Times New Roman"/>
          <w:sz w:val="28"/>
          <w:szCs w:val="28"/>
        </w:rPr>
        <w:t>日中午</w:t>
      </w:r>
      <w:r w:rsidRPr="00980543">
        <w:rPr>
          <w:rFonts w:ascii="Times New Roman" w:eastAsia="標楷體" w:hAnsi="Times New Roman" w:cs="Times New Roman"/>
          <w:sz w:val="28"/>
          <w:szCs w:val="28"/>
        </w:rPr>
        <w:t>12</w:t>
      </w:r>
      <w:r w:rsidRPr="00980543">
        <w:rPr>
          <w:rFonts w:ascii="Times New Roman" w:eastAsia="標楷體" w:hAnsi="Times New Roman" w:cs="Times New Roman"/>
          <w:sz w:val="28"/>
          <w:szCs w:val="28"/>
        </w:rPr>
        <w:t>時整（含）前以電子郵件向本案聯絡人報名</w:t>
      </w:r>
      <w:proofErr w:type="gramStart"/>
      <w:r w:rsidRPr="00980543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Pr="00980543">
        <w:rPr>
          <w:rFonts w:ascii="Times New Roman" w:eastAsia="標楷體" w:hAnsi="Times New Roman" w:cs="Times New Roman"/>
          <w:sz w:val="28"/>
          <w:szCs w:val="28"/>
        </w:rPr>
        <w:t>主旨請註明「</w:t>
      </w:r>
      <w:r w:rsidR="001A1D72" w:rsidRPr="001A1D72">
        <w:rPr>
          <w:rFonts w:ascii="Times New Roman" w:eastAsia="標楷體" w:hAnsi="Times New Roman" w:cs="Times New Roman" w:hint="eastAsia"/>
          <w:sz w:val="28"/>
          <w:szCs w:val="28"/>
        </w:rPr>
        <w:t>智慧車載相關</w:t>
      </w:r>
      <w:r w:rsidR="000D04D0" w:rsidRPr="000D04D0">
        <w:rPr>
          <w:rFonts w:ascii="Times New Roman" w:eastAsia="標楷體" w:hAnsi="Times New Roman" w:cs="Times New Roman" w:hint="eastAsia"/>
          <w:sz w:val="28"/>
          <w:szCs w:val="28"/>
        </w:rPr>
        <w:t>商標暨技術非專屬授權案</w:t>
      </w:r>
      <w:r w:rsidRPr="00980543">
        <w:rPr>
          <w:rFonts w:ascii="Times New Roman" w:eastAsia="標楷體" w:hAnsi="Times New Roman" w:cs="Times New Roman"/>
          <w:sz w:val="28"/>
          <w:szCs w:val="28"/>
        </w:rPr>
        <w:t>公開說明會報名」，並於內文中陳明：公司名稱、公司電話、參與人數、姓名、職稱。）。</w:t>
      </w:r>
    </w:p>
    <w:p w:rsidR="00AF1D9C" w:rsidRPr="00980543" w:rsidRDefault="00C1292F" w:rsidP="001B1A47">
      <w:pPr>
        <w:spacing w:line="480" w:lineRule="exact"/>
        <w:ind w:left="1277" w:hangingChars="456" w:hanging="1277"/>
        <w:rPr>
          <w:rFonts w:ascii="Times New Roman" w:eastAsia="標楷體" w:hAnsi="Times New Roman" w:cs="Times New Roman"/>
          <w:sz w:val="28"/>
          <w:szCs w:val="28"/>
        </w:rPr>
      </w:pPr>
      <w:r w:rsidRPr="00980543">
        <w:rPr>
          <w:rFonts w:ascii="Times New Roman" w:eastAsia="標楷體" w:hAnsi="Times New Roman" w:cs="Times New Roman"/>
          <w:sz w:val="28"/>
          <w:szCs w:val="28"/>
        </w:rPr>
        <w:t>五</w:t>
      </w:r>
      <w:r w:rsidR="00AF1D9C" w:rsidRPr="00980543">
        <w:rPr>
          <w:rFonts w:ascii="Times New Roman" w:eastAsia="標楷體" w:hAnsi="Times New Roman" w:cs="Times New Roman"/>
          <w:sz w:val="28"/>
          <w:szCs w:val="28"/>
        </w:rPr>
        <w:t>、聯絡人：</w:t>
      </w:r>
    </w:p>
    <w:p w:rsidR="00AF1D9C" w:rsidRPr="00980543" w:rsidRDefault="00AF1D9C" w:rsidP="001B1A47">
      <w:pPr>
        <w:spacing w:line="480" w:lineRule="exact"/>
        <w:ind w:left="1277" w:hangingChars="456" w:hanging="1277"/>
        <w:rPr>
          <w:rFonts w:ascii="Times New Roman" w:eastAsia="標楷體" w:hAnsi="Times New Roman" w:cs="Times New Roman"/>
          <w:sz w:val="28"/>
          <w:szCs w:val="28"/>
        </w:rPr>
      </w:pPr>
      <w:r w:rsidRPr="00980543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980543">
        <w:rPr>
          <w:rFonts w:ascii="Times New Roman" w:eastAsia="標楷體" w:hAnsi="Times New Roman" w:cs="Times New Roman"/>
          <w:sz w:val="28"/>
          <w:szCs w:val="28"/>
        </w:rPr>
        <w:t>工研院技術移轉與法律中心</w:t>
      </w:r>
      <w:r w:rsidRPr="0098054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80543">
        <w:rPr>
          <w:rFonts w:ascii="Times New Roman" w:eastAsia="標楷體" w:hAnsi="Times New Roman" w:cs="Times New Roman"/>
          <w:sz w:val="28"/>
          <w:szCs w:val="28"/>
        </w:rPr>
        <w:t>李小姐</w:t>
      </w:r>
    </w:p>
    <w:p w:rsidR="00AF1D9C" w:rsidRPr="00980543" w:rsidRDefault="00AF1D9C" w:rsidP="001B1A47">
      <w:pPr>
        <w:spacing w:line="480" w:lineRule="exact"/>
        <w:ind w:left="1277" w:hangingChars="456" w:hanging="1277"/>
        <w:rPr>
          <w:rFonts w:ascii="Times New Roman" w:eastAsia="標楷體" w:hAnsi="Times New Roman" w:cs="Times New Roman"/>
          <w:sz w:val="28"/>
          <w:szCs w:val="28"/>
        </w:rPr>
      </w:pPr>
      <w:r w:rsidRPr="00980543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980543">
        <w:rPr>
          <w:rFonts w:ascii="Times New Roman" w:eastAsia="標楷體" w:hAnsi="Times New Roman" w:cs="Times New Roman"/>
          <w:sz w:val="28"/>
          <w:szCs w:val="28"/>
        </w:rPr>
        <w:t>電話</w:t>
      </w:r>
      <w:proofErr w:type="gramStart"/>
      <w:r w:rsidRPr="00980543">
        <w:rPr>
          <w:rFonts w:ascii="Times New Roman" w:eastAsia="標楷體" w:hAnsi="Times New Roman" w:cs="Times New Roman"/>
          <w:sz w:val="28"/>
          <w:szCs w:val="28"/>
        </w:rPr>
        <w:t>︰</w:t>
      </w:r>
      <w:proofErr w:type="gramEnd"/>
      <w:r w:rsidRPr="00980543">
        <w:rPr>
          <w:rFonts w:ascii="Times New Roman" w:eastAsia="標楷體" w:hAnsi="Times New Roman" w:cs="Times New Roman"/>
          <w:sz w:val="28"/>
          <w:szCs w:val="28"/>
        </w:rPr>
        <w:t>(03) 591-7759</w:t>
      </w:r>
    </w:p>
    <w:p w:rsidR="00AF1D9C" w:rsidRPr="00980543" w:rsidRDefault="00AF1D9C" w:rsidP="001B1A47">
      <w:pPr>
        <w:spacing w:line="480" w:lineRule="exact"/>
        <w:ind w:left="1277" w:hangingChars="456" w:hanging="1277"/>
        <w:rPr>
          <w:rFonts w:ascii="Times New Roman" w:eastAsia="標楷體" w:hAnsi="Times New Roman" w:cs="Times New Roman"/>
          <w:sz w:val="28"/>
          <w:szCs w:val="28"/>
        </w:rPr>
      </w:pPr>
      <w:r w:rsidRPr="00980543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980543">
        <w:rPr>
          <w:rFonts w:ascii="Times New Roman" w:eastAsia="標楷體" w:hAnsi="Times New Roman" w:cs="Times New Roman"/>
          <w:sz w:val="28"/>
          <w:szCs w:val="28"/>
        </w:rPr>
        <w:t>傳真：</w:t>
      </w:r>
      <w:r w:rsidRPr="00980543">
        <w:rPr>
          <w:rFonts w:ascii="Times New Roman" w:eastAsia="標楷體" w:hAnsi="Times New Roman" w:cs="Times New Roman"/>
          <w:sz w:val="28"/>
          <w:szCs w:val="28"/>
        </w:rPr>
        <w:t>(03) 582-</w:t>
      </w:r>
      <w:r w:rsidR="00F925D2" w:rsidRPr="00980543">
        <w:rPr>
          <w:rFonts w:ascii="Times New Roman" w:eastAsia="標楷體" w:hAnsi="Times New Roman" w:cs="Times New Roman"/>
          <w:sz w:val="28"/>
          <w:szCs w:val="28"/>
        </w:rPr>
        <w:t>0466</w:t>
      </w:r>
    </w:p>
    <w:p w:rsidR="00AF1D9C" w:rsidRPr="00980543" w:rsidRDefault="00AF1D9C" w:rsidP="001B1A47">
      <w:pPr>
        <w:spacing w:line="480" w:lineRule="exact"/>
        <w:ind w:left="1277" w:hangingChars="456" w:hanging="1277"/>
        <w:rPr>
          <w:rFonts w:ascii="Times New Roman" w:eastAsia="標楷體" w:hAnsi="Times New Roman" w:cs="Times New Roman"/>
          <w:sz w:val="28"/>
          <w:szCs w:val="28"/>
        </w:rPr>
      </w:pPr>
      <w:r w:rsidRPr="00980543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980543">
        <w:rPr>
          <w:rFonts w:ascii="Times New Roman" w:eastAsia="標楷體" w:hAnsi="Times New Roman" w:cs="Times New Roman"/>
          <w:sz w:val="28"/>
          <w:szCs w:val="28"/>
        </w:rPr>
        <w:t>電子信箱：</w:t>
      </w:r>
      <w:r w:rsidR="00353CC5">
        <w:fldChar w:fldCharType="begin"/>
      </w:r>
      <w:r w:rsidR="00353CC5">
        <w:instrText xml:space="preserve"> HYPERLINK "mailto:lislee@itri.org.tw" </w:instrText>
      </w:r>
      <w:r w:rsidR="00353CC5">
        <w:fldChar w:fldCharType="separate"/>
      </w:r>
      <w:r w:rsidRPr="00980543">
        <w:rPr>
          <w:rFonts w:ascii="Times New Roman" w:eastAsia="標楷體" w:hAnsi="Times New Roman" w:cs="Times New Roman"/>
          <w:sz w:val="28"/>
          <w:szCs w:val="28"/>
        </w:rPr>
        <w:t>lislee@itri.org.tw</w:t>
      </w:r>
      <w:r w:rsidR="00353CC5"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Pr="00980543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8528E8" w:rsidRPr="00980543" w:rsidRDefault="00AF1D9C" w:rsidP="00CF01B9">
      <w:pPr>
        <w:spacing w:line="480" w:lineRule="exact"/>
        <w:ind w:left="1277" w:hangingChars="456" w:hanging="1277"/>
        <w:rPr>
          <w:rFonts w:ascii="Times New Roman" w:eastAsia="標楷體" w:hAnsi="Times New Roman" w:cs="Times New Roman"/>
          <w:sz w:val="28"/>
          <w:szCs w:val="28"/>
        </w:rPr>
      </w:pPr>
      <w:r w:rsidRPr="00980543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980543">
        <w:rPr>
          <w:rFonts w:ascii="Times New Roman" w:eastAsia="標楷體" w:hAnsi="Times New Roman" w:cs="Times New Roman"/>
          <w:sz w:val="28"/>
          <w:szCs w:val="28"/>
        </w:rPr>
        <w:t>地址：</w:t>
      </w:r>
      <w:r w:rsidRPr="00980543">
        <w:rPr>
          <w:rFonts w:ascii="Times New Roman" w:eastAsia="標楷體" w:hAnsi="Times New Roman" w:cs="Times New Roman"/>
          <w:sz w:val="28"/>
          <w:szCs w:val="28"/>
        </w:rPr>
        <w:t>310</w:t>
      </w:r>
      <w:r w:rsidR="00F6659C">
        <w:rPr>
          <w:rFonts w:ascii="Times New Roman" w:eastAsia="標楷體" w:hAnsi="Times New Roman" w:cs="Times New Roman" w:hint="eastAsia"/>
          <w:sz w:val="28"/>
          <w:szCs w:val="28"/>
        </w:rPr>
        <w:t>57</w:t>
      </w:r>
      <w:r w:rsidRPr="00980543">
        <w:rPr>
          <w:rFonts w:ascii="Times New Roman" w:eastAsia="標楷體" w:hAnsi="Times New Roman" w:cs="Times New Roman"/>
          <w:sz w:val="28"/>
          <w:szCs w:val="28"/>
        </w:rPr>
        <w:t>新竹縣竹東鎮中興路四段</w:t>
      </w:r>
      <w:r w:rsidRPr="00980543">
        <w:rPr>
          <w:rFonts w:ascii="Times New Roman" w:eastAsia="標楷體" w:hAnsi="Times New Roman" w:cs="Times New Roman"/>
          <w:sz w:val="28"/>
          <w:szCs w:val="28"/>
        </w:rPr>
        <w:t>195</w:t>
      </w:r>
      <w:r w:rsidRPr="00980543">
        <w:rPr>
          <w:rFonts w:ascii="Times New Roman" w:eastAsia="標楷體" w:hAnsi="Times New Roman" w:cs="Times New Roman"/>
          <w:sz w:val="28"/>
          <w:szCs w:val="28"/>
        </w:rPr>
        <w:t>號</w:t>
      </w:r>
      <w:r w:rsidRPr="00980543">
        <w:rPr>
          <w:rFonts w:ascii="Times New Roman" w:eastAsia="標楷體" w:hAnsi="Times New Roman" w:cs="Times New Roman"/>
          <w:sz w:val="28"/>
          <w:szCs w:val="28"/>
        </w:rPr>
        <w:t>51</w:t>
      </w:r>
      <w:r w:rsidRPr="00980543">
        <w:rPr>
          <w:rFonts w:ascii="Times New Roman" w:eastAsia="標楷體" w:hAnsi="Times New Roman" w:cs="Times New Roman"/>
          <w:sz w:val="28"/>
          <w:szCs w:val="28"/>
        </w:rPr>
        <w:t>館</w:t>
      </w:r>
      <w:r w:rsidRPr="00980543">
        <w:rPr>
          <w:rFonts w:ascii="Times New Roman" w:eastAsia="標楷體" w:hAnsi="Times New Roman" w:cs="Times New Roman"/>
          <w:sz w:val="28"/>
          <w:szCs w:val="28"/>
        </w:rPr>
        <w:t>110</w:t>
      </w:r>
      <w:r w:rsidRPr="00980543">
        <w:rPr>
          <w:rFonts w:ascii="Times New Roman" w:eastAsia="標楷體" w:hAnsi="Times New Roman" w:cs="Times New Roman"/>
          <w:sz w:val="28"/>
          <w:szCs w:val="28"/>
        </w:rPr>
        <w:t>室</w:t>
      </w:r>
    </w:p>
    <w:p w:rsidR="00CF01B9" w:rsidRPr="00980543" w:rsidRDefault="00CF01B9" w:rsidP="00CF01B9">
      <w:pPr>
        <w:spacing w:line="480" w:lineRule="exact"/>
        <w:ind w:left="1277" w:hangingChars="456" w:hanging="1277"/>
        <w:rPr>
          <w:rFonts w:ascii="Times New Roman" w:eastAsia="標楷體" w:hAnsi="Times New Roman" w:cs="Times New Roman"/>
          <w:sz w:val="28"/>
          <w:szCs w:val="28"/>
        </w:rPr>
      </w:pPr>
    </w:p>
    <w:p w:rsidR="00C1292F" w:rsidRPr="00980543" w:rsidRDefault="00C1292F" w:rsidP="00CF01B9">
      <w:pPr>
        <w:spacing w:line="480" w:lineRule="exact"/>
        <w:ind w:left="1277" w:hangingChars="456" w:hanging="1277"/>
        <w:rPr>
          <w:rFonts w:ascii="Times New Roman" w:eastAsia="標楷體" w:hAnsi="Times New Roman" w:cs="Times New Roman"/>
          <w:sz w:val="28"/>
          <w:szCs w:val="28"/>
        </w:rPr>
      </w:pPr>
    </w:p>
    <w:p w:rsidR="000D04D0" w:rsidRDefault="000D04D0" w:rsidP="000D04D0">
      <w:pPr>
        <w:pStyle w:val="a7"/>
        <w:ind w:leftChars="0" w:left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3E56D1" w:rsidRPr="000D04D0" w:rsidRDefault="00AF1D9C" w:rsidP="000D04D0">
      <w:pPr>
        <w:pStyle w:val="a7"/>
        <w:ind w:leftChars="0" w:left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80543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附件：</w:t>
      </w:r>
      <w:r w:rsidR="007C7844">
        <w:rPr>
          <w:rFonts w:ascii="Times New Roman" w:eastAsia="標楷體" w:hAnsi="Times New Roman" w:cs="Times New Roman" w:hint="eastAsia"/>
          <w:b/>
          <w:sz w:val="32"/>
          <w:szCs w:val="32"/>
        </w:rPr>
        <w:t>智慧車載相關</w:t>
      </w:r>
      <w:r w:rsidR="000D04D0">
        <w:rPr>
          <w:rFonts w:ascii="Times New Roman" w:eastAsia="標楷體" w:hAnsi="Times New Roman" w:cs="Times New Roman" w:hint="eastAsia"/>
          <w:b/>
          <w:sz w:val="32"/>
          <w:szCs w:val="32"/>
        </w:rPr>
        <w:t>商標</w:t>
      </w:r>
      <w:r w:rsidR="000D04D0" w:rsidRPr="00980543">
        <w:rPr>
          <w:rFonts w:ascii="Times New Roman" w:eastAsia="標楷體" w:hAnsi="Times New Roman" w:cs="Times New Roman"/>
          <w:b/>
          <w:sz w:val="32"/>
          <w:szCs w:val="32"/>
        </w:rPr>
        <w:t>暨技術非專</w:t>
      </w:r>
      <w:bookmarkStart w:id="0" w:name="_GoBack"/>
      <w:bookmarkEnd w:id="0"/>
      <w:r w:rsidR="000D04D0" w:rsidRPr="00980543">
        <w:rPr>
          <w:rFonts w:ascii="Times New Roman" w:eastAsia="標楷體" w:hAnsi="Times New Roman" w:cs="Times New Roman"/>
          <w:b/>
          <w:sz w:val="32"/>
          <w:szCs w:val="32"/>
        </w:rPr>
        <w:t>屬授權案</w:t>
      </w:r>
      <w:r w:rsidR="003E56D1" w:rsidRPr="00980543">
        <w:rPr>
          <w:rFonts w:ascii="Times New Roman" w:eastAsia="標楷體" w:hAnsi="Times New Roman" w:cs="Times New Roman"/>
          <w:b/>
          <w:sz w:val="32"/>
          <w:szCs w:val="32"/>
        </w:rPr>
        <w:t>清單</w:t>
      </w:r>
    </w:p>
    <w:p w:rsidR="003E56D1" w:rsidRPr="00980543" w:rsidRDefault="000D04D0" w:rsidP="0017501F">
      <w:pPr>
        <w:pStyle w:val="a7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kern w:val="0"/>
          <w:sz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商標</w:t>
      </w:r>
      <w:r w:rsidR="00016740" w:rsidRPr="00980543">
        <w:rPr>
          <w:rFonts w:ascii="Times New Roman" w:eastAsia="標楷體" w:hAnsi="Times New Roman" w:cs="Times New Roman"/>
          <w:b/>
          <w:sz w:val="32"/>
          <w:szCs w:val="32"/>
        </w:rPr>
        <w:t>清單</w:t>
      </w:r>
      <w:r w:rsidR="001F2093"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 w:rsidR="00F6659C">
        <w:rPr>
          <w:rFonts w:ascii="Times New Roman" w:eastAsia="標楷體" w:hAnsi="Times New Roman" w:cs="Times New Roman" w:hint="eastAsia"/>
          <w:b/>
          <w:sz w:val="32"/>
          <w:szCs w:val="32"/>
        </w:rPr>
        <w:t>2</w:t>
      </w:r>
      <w:r w:rsidR="001F2093">
        <w:rPr>
          <w:rFonts w:ascii="Times New Roman" w:eastAsia="標楷體" w:hAnsi="Times New Roman" w:cs="Times New Roman" w:hint="eastAsia"/>
          <w:b/>
          <w:sz w:val="32"/>
          <w:szCs w:val="32"/>
        </w:rPr>
        <w:t>案</w:t>
      </w:r>
      <w:r w:rsidR="00434896">
        <w:rPr>
          <w:rFonts w:ascii="Times New Roman" w:eastAsia="標楷體" w:hAnsi="Times New Roman" w:cs="Times New Roman" w:hint="eastAsia"/>
          <w:b/>
          <w:sz w:val="32"/>
          <w:szCs w:val="32"/>
        </w:rPr>
        <w:t>9</w:t>
      </w:r>
      <w:r w:rsidR="001F2093">
        <w:rPr>
          <w:rFonts w:ascii="Times New Roman" w:eastAsia="標楷體" w:hAnsi="Times New Roman" w:cs="Times New Roman" w:hint="eastAsia"/>
          <w:b/>
          <w:sz w:val="32"/>
          <w:szCs w:val="32"/>
        </w:rPr>
        <w:t>件</w:t>
      </w:r>
      <w:r w:rsidR="001F2093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  <w:r w:rsidR="00C1292F" w:rsidRPr="00980543">
        <w:rPr>
          <w:rFonts w:ascii="Times New Roman" w:eastAsia="標楷體" w:hAnsi="Times New Roman" w:cs="Times New Roman"/>
          <w:kern w:val="0"/>
          <w:sz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1"/>
        <w:gridCol w:w="771"/>
        <w:gridCol w:w="787"/>
        <w:gridCol w:w="751"/>
        <w:gridCol w:w="1225"/>
        <w:gridCol w:w="970"/>
        <w:gridCol w:w="768"/>
        <w:gridCol w:w="768"/>
        <w:gridCol w:w="768"/>
        <w:gridCol w:w="1115"/>
        <w:gridCol w:w="1108"/>
      </w:tblGrid>
      <w:tr w:rsidR="00EA5F3B" w:rsidRPr="000F7055" w:rsidTr="00EA5F3B">
        <w:trPr>
          <w:trHeight w:val="570"/>
        </w:trPr>
        <w:tc>
          <w:tcPr>
            <w:tcW w:w="393" w:type="pct"/>
          </w:tcPr>
          <w:p w:rsidR="00EA5F3B" w:rsidRPr="000F7055" w:rsidRDefault="00EA5F3B" w:rsidP="000D04D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案號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EA5F3B" w:rsidRPr="000F7055" w:rsidRDefault="00EA5F3B" w:rsidP="00EA5F3B">
            <w:pPr>
              <w:widowControl/>
              <w:ind w:firstLineChars="50" w:firstLine="120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A5F3B" w:rsidRPr="000F7055" w:rsidRDefault="00EA5F3B" w:rsidP="000D04D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商標</w:t>
            </w:r>
          </w:p>
          <w:p w:rsidR="00EA5F3B" w:rsidRPr="000F7055" w:rsidRDefault="00EA5F3B" w:rsidP="000D04D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A5F3B" w:rsidRPr="000F7055" w:rsidRDefault="00EA5F3B" w:rsidP="000D04D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國別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EA5F3B" w:rsidRPr="000F7055" w:rsidRDefault="00EA5F3B" w:rsidP="000D04D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申請案號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EA5F3B" w:rsidRPr="000F7055" w:rsidRDefault="00EA5F3B" w:rsidP="000D04D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註冊號數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EA5F3B" w:rsidRPr="000F7055" w:rsidRDefault="00EA5F3B" w:rsidP="000D04D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狀態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EA5F3B" w:rsidRPr="000F7055" w:rsidRDefault="00EA5F3B" w:rsidP="00EA5F3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類別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EA5F3B" w:rsidRPr="000F7055" w:rsidRDefault="00EA5F3B" w:rsidP="00EA5F3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成果</w:t>
            </w:r>
          </w:p>
          <w:p w:rsidR="00EA5F3B" w:rsidRPr="000F7055" w:rsidRDefault="00EA5F3B" w:rsidP="00EA5F3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年度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EA5F3B" w:rsidRPr="000F7055" w:rsidRDefault="00EA5F3B" w:rsidP="000D04D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0F705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權利起期</w:t>
            </w:r>
            <w:proofErr w:type="gramEnd"/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EA5F3B" w:rsidRPr="000F7055" w:rsidRDefault="00EA5F3B" w:rsidP="000D04D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0F705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權利迄期</w:t>
            </w:r>
            <w:proofErr w:type="gramEnd"/>
          </w:p>
        </w:tc>
      </w:tr>
      <w:tr w:rsidR="00EA5F3B" w:rsidRPr="000F7055" w:rsidTr="00EA5F3B">
        <w:trPr>
          <w:trHeight w:val="599"/>
        </w:trPr>
        <w:tc>
          <w:tcPr>
            <w:tcW w:w="393" w:type="pct"/>
            <w:vMerge w:val="restart"/>
          </w:tcPr>
          <w:p w:rsidR="006C6956" w:rsidRPr="000F7055" w:rsidRDefault="006C6956" w:rsidP="000D04D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6C6956" w:rsidRPr="000F7055" w:rsidRDefault="006C6956" w:rsidP="000D04D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6C6956" w:rsidRPr="000F7055" w:rsidRDefault="006C6956" w:rsidP="000D04D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EA5F3B" w:rsidRPr="000F7055" w:rsidRDefault="00EA5F3B" w:rsidP="000D04D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EA5F3B" w:rsidRPr="000F7055" w:rsidRDefault="00EA5F3B" w:rsidP="000D04D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A5F3B" w:rsidRPr="000F7055" w:rsidRDefault="00EA5F3B" w:rsidP="000D04D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Y5Bus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A5F3B" w:rsidRPr="000F7055" w:rsidRDefault="00EA5F3B" w:rsidP="000D04D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TW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EA5F3B" w:rsidRPr="000F7055" w:rsidRDefault="00EA5F3B" w:rsidP="000D04D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104067390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EA5F3B" w:rsidRPr="000F7055" w:rsidRDefault="00EA5F3B" w:rsidP="000D04D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1781040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EA5F3B" w:rsidRPr="000F7055" w:rsidRDefault="00EA5F3B" w:rsidP="000D04D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獲證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EA5F3B" w:rsidRPr="000F7055" w:rsidRDefault="00EA5F3B" w:rsidP="00EA5F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EA5F3B" w:rsidRPr="000F7055" w:rsidRDefault="00EA5F3B" w:rsidP="00EA5F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EA5F3B" w:rsidRPr="000F7055" w:rsidRDefault="00EA5F3B" w:rsidP="000D04D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2016/7/16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EA5F3B" w:rsidRPr="000F7055" w:rsidRDefault="00EA5F3B" w:rsidP="000D04D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2026/7/15</w:t>
            </w:r>
          </w:p>
        </w:tc>
      </w:tr>
      <w:tr w:rsidR="00EA5F3B" w:rsidRPr="000F7055" w:rsidTr="00EA5F3B">
        <w:trPr>
          <w:trHeight w:val="599"/>
        </w:trPr>
        <w:tc>
          <w:tcPr>
            <w:tcW w:w="393" w:type="pct"/>
            <w:vMerge/>
          </w:tcPr>
          <w:p w:rsidR="00EA5F3B" w:rsidRPr="000F7055" w:rsidRDefault="00EA5F3B" w:rsidP="000D04D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EA5F3B" w:rsidRPr="000F7055" w:rsidRDefault="00EA5F3B" w:rsidP="000D04D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A5F3B" w:rsidRPr="000F7055" w:rsidRDefault="00EA5F3B" w:rsidP="000D04D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Y5Bus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A5F3B" w:rsidRPr="000F7055" w:rsidRDefault="00EA5F3B" w:rsidP="000D04D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TW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EA5F3B" w:rsidRPr="000F7055" w:rsidRDefault="00EA5F3B" w:rsidP="000D04D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104067389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EA5F3B" w:rsidRPr="000F7055" w:rsidRDefault="00EA5F3B" w:rsidP="000D04D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1785414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EA5F3B" w:rsidRPr="000F7055" w:rsidRDefault="00EA5F3B" w:rsidP="000D04D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獲證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EA5F3B" w:rsidRPr="000F7055" w:rsidRDefault="00EA5F3B" w:rsidP="00EA5F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EA5F3B" w:rsidRPr="000F7055" w:rsidRDefault="00EA5F3B" w:rsidP="00EA5F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EA5F3B" w:rsidRPr="000F7055" w:rsidRDefault="00EA5F3B" w:rsidP="000D04D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2016/8/16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EA5F3B" w:rsidRPr="000F7055" w:rsidRDefault="00EA5F3B" w:rsidP="000D04D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2026/8/15</w:t>
            </w:r>
          </w:p>
        </w:tc>
      </w:tr>
      <w:tr w:rsidR="00EA5F3B" w:rsidRPr="000F7055" w:rsidTr="00EA5F3B">
        <w:trPr>
          <w:trHeight w:val="599"/>
        </w:trPr>
        <w:tc>
          <w:tcPr>
            <w:tcW w:w="393" w:type="pct"/>
            <w:vMerge/>
          </w:tcPr>
          <w:p w:rsidR="00EA5F3B" w:rsidRPr="000F7055" w:rsidRDefault="00EA5F3B" w:rsidP="000D04D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EA5F3B" w:rsidRPr="000F7055" w:rsidRDefault="00EA5F3B" w:rsidP="000D04D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A5F3B" w:rsidRPr="000F7055" w:rsidRDefault="00EA5F3B" w:rsidP="000D04D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Y5Bus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A5F3B" w:rsidRPr="000F7055" w:rsidRDefault="00EA5F3B" w:rsidP="000D04D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TW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EA5F3B" w:rsidRPr="000F7055" w:rsidRDefault="00EA5F3B" w:rsidP="000D04D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104067387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EA5F3B" w:rsidRPr="000F7055" w:rsidRDefault="00EA5F3B" w:rsidP="000D04D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1785127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EA5F3B" w:rsidRPr="000F7055" w:rsidRDefault="00EA5F3B" w:rsidP="000D04D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獲證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EA5F3B" w:rsidRPr="000F7055" w:rsidRDefault="00EA5F3B" w:rsidP="00EA5F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EA5F3B" w:rsidRPr="000F7055" w:rsidRDefault="00EA5F3B" w:rsidP="00EA5F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EA5F3B" w:rsidRPr="000F7055" w:rsidRDefault="00EA5F3B" w:rsidP="000D04D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2016/8/16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EA5F3B" w:rsidRPr="000F7055" w:rsidRDefault="00EA5F3B" w:rsidP="000D04D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2026/8/15</w:t>
            </w:r>
          </w:p>
        </w:tc>
      </w:tr>
      <w:tr w:rsidR="00EA5F3B" w:rsidRPr="000F7055" w:rsidTr="00EA5F3B">
        <w:trPr>
          <w:trHeight w:val="599"/>
        </w:trPr>
        <w:tc>
          <w:tcPr>
            <w:tcW w:w="393" w:type="pct"/>
            <w:vMerge/>
          </w:tcPr>
          <w:p w:rsidR="00EA5F3B" w:rsidRPr="000F7055" w:rsidRDefault="00EA5F3B" w:rsidP="000D04D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EA5F3B" w:rsidRPr="000F7055" w:rsidRDefault="00EA5F3B" w:rsidP="000D04D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A5F3B" w:rsidRPr="000F7055" w:rsidRDefault="00EA5F3B" w:rsidP="000D04D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Y5Bus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A5F3B" w:rsidRPr="000F7055" w:rsidRDefault="00EA5F3B" w:rsidP="000D04D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TW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EA5F3B" w:rsidRPr="000F7055" w:rsidRDefault="00EA5F3B" w:rsidP="000D04D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104067394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EA5F3B" w:rsidRPr="000F7055" w:rsidRDefault="00EA5F3B" w:rsidP="000D04D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1781337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EA5F3B" w:rsidRPr="000F7055" w:rsidRDefault="00EA5F3B" w:rsidP="000D04D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獲證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EA5F3B" w:rsidRPr="000F7055" w:rsidRDefault="00EA5F3B" w:rsidP="00EA5F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EA5F3B" w:rsidRPr="000F7055" w:rsidRDefault="00EA5F3B" w:rsidP="00EA5F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EA5F3B" w:rsidRPr="000F7055" w:rsidRDefault="00EA5F3B" w:rsidP="000D04D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2016/7/16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EA5F3B" w:rsidRPr="000F7055" w:rsidRDefault="00EA5F3B" w:rsidP="000D04D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2026/7/15</w:t>
            </w:r>
          </w:p>
        </w:tc>
      </w:tr>
      <w:tr w:rsidR="00434896" w:rsidRPr="000F7055" w:rsidTr="00817F29">
        <w:trPr>
          <w:trHeight w:val="622"/>
        </w:trPr>
        <w:tc>
          <w:tcPr>
            <w:tcW w:w="393" w:type="pct"/>
            <w:vMerge w:val="restart"/>
          </w:tcPr>
          <w:p w:rsidR="006C6956" w:rsidRPr="000F7055" w:rsidRDefault="006C6956" w:rsidP="000D04D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6C6956" w:rsidRPr="000F7055" w:rsidRDefault="006C6956" w:rsidP="000D04D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6C6956" w:rsidRPr="000F7055" w:rsidRDefault="006C6956" w:rsidP="000D04D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6C6956" w:rsidRPr="000F7055" w:rsidRDefault="006C6956" w:rsidP="000D04D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434896" w:rsidRPr="000F7055" w:rsidRDefault="00434896" w:rsidP="006C6956">
            <w:pPr>
              <w:widowControl/>
              <w:ind w:firstLineChars="100" w:firstLine="24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34896" w:rsidRPr="000F7055" w:rsidRDefault="00434896" w:rsidP="000D04D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434896" w:rsidRPr="000F7055" w:rsidRDefault="00434896" w:rsidP="000D04D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BUS LOGO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34896" w:rsidRPr="000F7055" w:rsidRDefault="00434896" w:rsidP="00B7525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TW</w:t>
            </w:r>
          </w:p>
        </w:tc>
        <w:tc>
          <w:tcPr>
            <w:tcW w:w="625" w:type="pct"/>
            <w:shd w:val="clear" w:color="auto" w:fill="auto"/>
          </w:tcPr>
          <w:p w:rsidR="00434896" w:rsidRPr="000F7055" w:rsidRDefault="00434896" w:rsidP="00AE3987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104067393</w:t>
            </w:r>
          </w:p>
        </w:tc>
        <w:tc>
          <w:tcPr>
            <w:tcW w:w="495" w:type="pct"/>
            <w:shd w:val="clear" w:color="auto" w:fill="auto"/>
          </w:tcPr>
          <w:p w:rsidR="00434896" w:rsidRPr="000F7055" w:rsidRDefault="00434896" w:rsidP="00B7525A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1781336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34896" w:rsidRPr="000F7055" w:rsidRDefault="00434896" w:rsidP="00B7525A">
            <w:pPr>
              <w:widowControl/>
              <w:ind w:firstLineChars="50" w:firstLine="12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獲證</w:t>
            </w:r>
          </w:p>
        </w:tc>
        <w:tc>
          <w:tcPr>
            <w:tcW w:w="392" w:type="pct"/>
            <w:shd w:val="clear" w:color="auto" w:fill="auto"/>
          </w:tcPr>
          <w:p w:rsidR="00434896" w:rsidRPr="000F7055" w:rsidRDefault="00434896" w:rsidP="00B7525A">
            <w:pPr>
              <w:ind w:firstLineChars="100" w:firstLine="24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392" w:type="pct"/>
            <w:shd w:val="clear" w:color="auto" w:fill="auto"/>
          </w:tcPr>
          <w:p w:rsidR="00434896" w:rsidRPr="000F7055" w:rsidRDefault="00434896" w:rsidP="00EA5F3B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434896" w:rsidRPr="000F7055" w:rsidRDefault="00434896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2016/7/16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34896" w:rsidRPr="000F7055" w:rsidRDefault="00434896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2026/7/15</w:t>
            </w:r>
          </w:p>
        </w:tc>
      </w:tr>
      <w:tr w:rsidR="00434896" w:rsidRPr="000F7055" w:rsidTr="00817F29">
        <w:trPr>
          <w:trHeight w:val="599"/>
        </w:trPr>
        <w:tc>
          <w:tcPr>
            <w:tcW w:w="393" w:type="pct"/>
            <w:vMerge/>
          </w:tcPr>
          <w:p w:rsidR="00434896" w:rsidRPr="000F7055" w:rsidRDefault="00434896" w:rsidP="000D04D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434896" w:rsidRPr="000F7055" w:rsidRDefault="00434896" w:rsidP="000D04D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01" w:type="pct"/>
            <w:shd w:val="clear" w:color="auto" w:fill="auto"/>
          </w:tcPr>
          <w:p w:rsidR="00434896" w:rsidRPr="000F7055" w:rsidRDefault="00434896" w:rsidP="00EA5F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BUS LOGO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34896" w:rsidRPr="000F7055" w:rsidRDefault="00434896" w:rsidP="00EA5F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TW</w:t>
            </w:r>
          </w:p>
        </w:tc>
        <w:tc>
          <w:tcPr>
            <w:tcW w:w="625" w:type="pct"/>
            <w:shd w:val="clear" w:color="auto" w:fill="auto"/>
          </w:tcPr>
          <w:p w:rsidR="00434896" w:rsidRPr="000F7055" w:rsidRDefault="00434896" w:rsidP="00EA5F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104067392</w:t>
            </w:r>
          </w:p>
        </w:tc>
        <w:tc>
          <w:tcPr>
            <w:tcW w:w="495" w:type="pct"/>
            <w:shd w:val="clear" w:color="auto" w:fill="auto"/>
          </w:tcPr>
          <w:p w:rsidR="00434896" w:rsidRPr="000F7055" w:rsidRDefault="00434896" w:rsidP="00EA5F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1781254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34896" w:rsidRPr="000F7055" w:rsidRDefault="00434896" w:rsidP="00CA29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獲證</w:t>
            </w:r>
          </w:p>
        </w:tc>
        <w:tc>
          <w:tcPr>
            <w:tcW w:w="392" w:type="pct"/>
            <w:shd w:val="clear" w:color="auto" w:fill="auto"/>
          </w:tcPr>
          <w:p w:rsidR="00434896" w:rsidRPr="000F7055" w:rsidRDefault="00434896" w:rsidP="00EA5F3B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392" w:type="pct"/>
            <w:shd w:val="clear" w:color="auto" w:fill="auto"/>
          </w:tcPr>
          <w:p w:rsidR="00434896" w:rsidRPr="000F7055" w:rsidRDefault="00434896" w:rsidP="00EA5F3B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434896" w:rsidRPr="000F7055" w:rsidRDefault="00434896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2016/7/16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34896" w:rsidRPr="000F7055" w:rsidRDefault="00434896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2026/7/15</w:t>
            </w:r>
          </w:p>
        </w:tc>
      </w:tr>
      <w:tr w:rsidR="00434896" w:rsidRPr="000F7055" w:rsidTr="00817F29">
        <w:trPr>
          <w:trHeight w:val="599"/>
        </w:trPr>
        <w:tc>
          <w:tcPr>
            <w:tcW w:w="393" w:type="pct"/>
            <w:vMerge/>
          </w:tcPr>
          <w:p w:rsidR="00434896" w:rsidRPr="000F7055" w:rsidRDefault="00434896" w:rsidP="000D04D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434896" w:rsidRPr="000F7055" w:rsidRDefault="00434896" w:rsidP="000D04D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401" w:type="pct"/>
            <w:shd w:val="clear" w:color="auto" w:fill="auto"/>
          </w:tcPr>
          <w:p w:rsidR="00434896" w:rsidRPr="000F7055" w:rsidRDefault="00434896" w:rsidP="00EA5F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BUS LOGO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34896" w:rsidRPr="000F7055" w:rsidRDefault="00434896" w:rsidP="00EA5F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TW</w:t>
            </w:r>
          </w:p>
        </w:tc>
        <w:tc>
          <w:tcPr>
            <w:tcW w:w="625" w:type="pct"/>
            <w:shd w:val="clear" w:color="auto" w:fill="auto"/>
          </w:tcPr>
          <w:p w:rsidR="00434896" w:rsidRPr="000F7055" w:rsidRDefault="00434896" w:rsidP="00EA5F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104067391</w:t>
            </w:r>
          </w:p>
        </w:tc>
        <w:tc>
          <w:tcPr>
            <w:tcW w:w="495" w:type="pct"/>
            <w:shd w:val="clear" w:color="auto" w:fill="auto"/>
          </w:tcPr>
          <w:p w:rsidR="00434896" w:rsidRPr="000F7055" w:rsidRDefault="00434896" w:rsidP="00EA5F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1781226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34896" w:rsidRPr="000F7055" w:rsidRDefault="00434896" w:rsidP="00CA29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獲證</w:t>
            </w:r>
          </w:p>
        </w:tc>
        <w:tc>
          <w:tcPr>
            <w:tcW w:w="392" w:type="pct"/>
            <w:shd w:val="clear" w:color="auto" w:fill="auto"/>
          </w:tcPr>
          <w:p w:rsidR="00434896" w:rsidRPr="000F7055" w:rsidRDefault="00434896" w:rsidP="00EA5F3B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392" w:type="pct"/>
            <w:shd w:val="clear" w:color="auto" w:fill="auto"/>
          </w:tcPr>
          <w:p w:rsidR="00434896" w:rsidRPr="000F7055" w:rsidRDefault="00434896" w:rsidP="00EA5F3B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434896" w:rsidRPr="000F7055" w:rsidRDefault="00434896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2016/7/16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34896" w:rsidRPr="000F7055" w:rsidRDefault="00434896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2026/7/15</w:t>
            </w:r>
          </w:p>
        </w:tc>
      </w:tr>
      <w:tr w:rsidR="00434896" w:rsidRPr="000F7055" w:rsidTr="00817F29">
        <w:trPr>
          <w:trHeight w:val="599"/>
        </w:trPr>
        <w:tc>
          <w:tcPr>
            <w:tcW w:w="393" w:type="pct"/>
            <w:vMerge/>
          </w:tcPr>
          <w:p w:rsidR="00434896" w:rsidRPr="000F7055" w:rsidRDefault="00434896" w:rsidP="000D04D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434896" w:rsidRPr="000F7055" w:rsidRDefault="00434896" w:rsidP="000D04D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401" w:type="pct"/>
            <w:shd w:val="clear" w:color="auto" w:fill="auto"/>
          </w:tcPr>
          <w:p w:rsidR="00434896" w:rsidRPr="000F7055" w:rsidRDefault="00434896" w:rsidP="00EA5F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BUS LOGO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34896" w:rsidRPr="000F7055" w:rsidRDefault="00434896" w:rsidP="00EA5F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TW</w:t>
            </w:r>
          </w:p>
        </w:tc>
        <w:tc>
          <w:tcPr>
            <w:tcW w:w="625" w:type="pct"/>
            <w:shd w:val="clear" w:color="auto" w:fill="auto"/>
          </w:tcPr>
          <w:p w:rsidR="00434896" w:rsidRPr="000F7055" w:rsidRDefault="00434896" w:rsidP="00EA5F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104067388</w:t>
            </w:r>
          </w:p>
        </w:tc>
        <w:tc>
          <w:tcPr>
            <w:tcW w:w="495" w:type="pct"/>
            <w:shd w:val="clear" w:color="auto" w:fill="auto"/>
          </w:tcPr>
          <w:p w:rsidR="00434896" w:rsidRPr="000F7055" w:rsidRDefault="00434896" w:rsidP="00EA5F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1785413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34896" w:rsidRPr="000F7055" w:rsidRDefault="00434896" w:rsidP="00CA29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獲證</w:t>
            </w:r>
          </w:p>
        </w:tc>
        <w:tc>
          <w:tcPr>
            <w:tcW w:w="392" w:type="pct"/>
            <w:shd w:val="clear" w:color="auto" w:fill="auto"/>
          </w:tcPr>
          <w:p w:rsidR="00434896" w:rsidRPr="000F7055" w:rsidRDefault="00434896" w:rsidP="00434896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392" w:type="pct"/>
            <w:shd w:val="clear" w:color="auto" w:fill="auto"/>
          </w:tcPr>
          <w:p w:rsidR="00434896" w:rsidRPr="000F7055" w:rsidRDefault="00434896" w:rsidP="00EA5F3B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434896" w:rsidRPr="000F7055" w:rsidRDefault="00434896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2016/8/16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34896" w:rsidRPr="000F7055" w:rsidRDefault="00434896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2026/8/15</w:t>
            </w:r>
          </w:p>
        </w:tc>
      </w:tr>
      <w:tr w:rsidR="00434896" w:rsidRPr="000F7055" w:rsidTr="00375941">
        <w:trPr>
          <w:trHeight w:val="599"/>
        </w:trPr>
        <w:tc>
          <w:tcPr>
            <w:tcW w:w="393" w:type="pct"/>
            <w:vMerge/>
          </w:tcPr>
          <w:p w:rsidR="00434896" w:rsidRPr="000F7055" w:rsidRDefault="00434896" w:rsidP="000D04D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434896" w:rsidRPr="000F7055" w:rsidRDefault="00434896" w:rsidP="000D04D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401" w:type="pct"/>
            <w:shd w:val="clear" w:color="auto" w:fill="auto"/>
          </w:tcPr>
          <w:p w:rsidR="00434896" w:rsidRPr="000F7055" w:rsidRDefault="00434896" w:rsidP="003066B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BUS LOGO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34896" w:rsidRPr="000F7055" w:rsidRDefault="00434896" w:rsidP="003066B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TW</w:t>
            </w:r>
          </w:p>
        </w:tc>
        <w:tc>
          <w:tcPr>
            <w:tcW w:w="625" w:type="pct"/>
            <w:shd w:val="clear" w:color="auto" w:fill="auto"/>
          </w:tcPr>
          <w:p w:rsidR="00434896" w:rsidRPr="000F7055" w:rsidRDefault="00434896" w:rsidP="00EA5F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104067385</w:t>
            </w:r>
          </w:p>
        </w:tc>
        <w:tc>
          <w:tcPr>
            <w:tcW w:w="495" w:type="pct"/>
            <w:shd w:val="clear" w:color="auto" w:fill="auto"/>
          </w:tcPr>
          <w:p w:rsidR="00434896" w:rsidRPr="000F7055" w:rsidRDefault="00434896" w:rsidP="00EA5F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1785126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34896" w:rsidRPr="000F7055" w:rsidRDefault="00434896" w:rsidP="00CA29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獲證</w:t>
            </w:r>
          </w:p>
        </w:tc>
        <w:tc>
          <w:tcPr>
            <w:tcW w:w="392" w:type="pct"/>
            <w:shd w:val="clear" w:color="auto" w:fill="auto"/>
          </w:tcPr>
          <w:p w:rsidR="00434896" w:rsidRPr="000F7055" w:rsidRDefault="00434896" w:rsidP="00EA5F3B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392" w:type="pct"/>
            <w:shd w:val="clear" w:color="auto" w:fill="auto"/>
          </w:tcPr>
          <w:p w:rsidR="00434896" w:rsidRPr="000F7055" w:rsidRDefault="00434896" w:rsidP="00EA5F3B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F70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569" w:type="pct"/>
            <w:shd w:val="clear" w:color="auto" w:fill="auto"/>
          </w:tcPr>
          <w:p w:rsidR="00434896" w:rsidRPr="000F7055" w:rsidRDefault="00434896" w:rsidP="002E4CDC">
            <w:pPr>
              <w:rPr>
                <w:rFonts w:ascii="Times New Roman" w:eastAsia="標楷體" w:hAnsi="Times New Roman" w:cs="Times New Roman"/>
              </w:rPr>
            </w:pPr>
            <w:r w:rsidRPr="000F7055">
              <w:rPr>
                <w:rFonts w:ascii="Times New Roman" w:eastAsia="標楷體" w:hAnsi="Times New Roman" w:cs="Times New Roman"/>
              </w:rPr>
              <w:t>2016/8/16</w:t>
            </w:r>
          </w:p>
        </w:tc>
        <w:tc>
          <w:tcPr>
            <w:tcW w:w="565" w:type="pct"/>
            <w:shd w:val="clear" w:color="auto" w:fill="auto"/>
          </w:tcPr>
          <w:p w:rsidR="00434896" w:rsidRPr="000F7055" w:rsidRDefault="00434896" w:rsidP="002E4CDC">
            <w:pPr>
              <w:rPr>
                <w:rFonts w:ascii="Times New Roman" w:eastAsia="標楷體" w:hAnsi="Times New Roman" w:cs="Times New Roman"/>
              </w:rPr>
            </w:pPr>
            <w:r w:rsidRPr="000F7055">
              <w:rPr>
                <w:rFonts w:ascii="Times New Roman" w:eastAsia="標楷體" w:hAnsi="Times New Roman" w:cs="Times New Roman"/>
              </w:rPr>
              <w:t>2026/8/15</w:t>
            </w:r>
          </w:p>
        </w:tc>
      </w:tr>
    </w:tbl>
    <w:p w:rsidR="00EA6FFE" w:rsidRPr="00F47BBB" w:rsidRDefault="00EA6FFE" w:rsidP="00F47BBB">
      <w:pPr>
        <w:pStyle w:val="a7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980543">
        <w:rPr>
          <w:rFonts w:ascii="Times New Roman" w:eastAsia="標楷體" w:hAnsi="Times New Roman" w:cs="Times New Roman"/>
          <w:b/>
          <w:kern w:val="0"/>
          <w:sz w:val="32"/>
          <w:szCs w:val="32"/>
        </w:rPr>
        <w:t>技術</w:t>
      </w:r>
      <w:r w:rsidR="00786762" w:rsidRPr="00980543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清單</w:t>
      </w:r>
      <w:r w:rsidR="001F2093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(2</w:t>
      </w:r>
      <w:r w:rsidR="001F2093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件</w:t>
      </w:r>
      <w:r w:rsidR="001F2093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)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43"/>
        <w:gridCol w:w="1833"/>
        <w:gridCol w:w="1417"/>
        <w:gridCol w:w="4824"/>
        <w:gridCol w:w="1345"/>
      </w:tblGrid>
      <w:tr w:rsidR="00F47BBB" w:rsidRPr="00213687" w:rsidTr="00F47BBB">
        <w:tc>
          <w:tcPr>
            <w:tcW w:w="273" w:type="pct"/>
          </w:tcPr>
          <w:p w:rsidR="00213687" w:rsidRPr="00213687" w:rsidRDefault="00213687" w:rsidP="00FA22B9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213687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編號</w:t>
            </w:r>
          </w:p>
        </w:tc>
        <w:tc>
          <w:tcPr>
            <w:tcW w:w="920" w:type="pct"/>
          </w:tcPr>
          <w:p w:rsidR="00213687" w:rsidRPr="00213687" w:rsidRDefault="00213687" w:rsidP="00FA22B9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213687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中文名稱</w:t>
            </w:r>
          </w:p>
        </w:tc>
        <w:tc>
          <w:tcPr>
            <w:tcW w:w="711" w:type="pct"/>
          </w:tcPr>
          <w:p w:rsidR="00213687" w:rsidRPr="00213687" w:rsidRDefault="00213687" w:rsidP="00FA22B9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213687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技資編號</w:t>
            </w:r>
          </w:p>
        </w:tc>
        <w:tc>
          <w:tcPr>
            <w:tcW w:w="2421" w:type="pct"/>
          </w:tcPr>
          <w:p w:rsidR="00213687" w:rsidRPr="00213687" w:rsidRDefault="00213687" w:rsidP="00FA22B9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213687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技術特色</w:t>
            </w:r>
          </w:p>
        </w:tc>
        <w:tc>
          <w:tcPr>
            <w:tcW w:w="675" w:type="pct"/>
          </w:tcPr>
          <w:p w:rsidR="00134242" w:rsidRDefault="00213687" w:rsidP="00FA22B9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213687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可應用</w:t>
            </w:r>
          </w:p>
          <w:p w:rsidR="00213687" w:rsidRPr="00213687" w:rsidRDefault="00213687" w:rsidP="00FA22B9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213687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範圍</w:t>
            </w:r>
          </w:p>
        </w:tc>
      </w:tr>
      <w:tr w:rsidR="00F47BBB" w:rsidRPr="00213687" w:rsidTr="00F47BBB">
        <w:tc>
          <w:tcPr>
            <w:tcW w:w="273" w:type="pct"/>
          </w:tcPr>
          <w:p w:rsidR="00213687" w:rsidRPr="00213687" w:rsidRDefault="00213687" w:rsidP="00213687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</w:p>
        </w:tc>
        <w:tc>
          <w:tcPr>
            <w:tcW w:w="920" w:type="pct"/>
          </w:tcPr>
          <w:p w:rsidR="00213687" w:rsidRPr="00213687" w:rsidRDefault="00213687" w:rsidP="00E36DB1">
            <w:pPr>
              <w:pStyle w:val="a7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1368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智慧車載寬頻服務平台</w:t>
            </w:r>
          </w:p>
        </w:tc>
        <w:tc>
          <w:tcPr>
            <w:tcW w:w="711" w:type="pct"/>
          </w:tcPr>
          <w:p w:rsidR="00213687" w:rsidRPr="00213687" w:rsidRDefault="00C638D0" w:rsidP="00EA6FFE">
            <w:pPr>
              <w:pStyle w:val="a7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638D0">
              <w:rPr>
                <w:rFonts w:ascii="Times New Roman" w:eastAsia="標楷體" w:hAnsi="Times New Roman" w:cs="Times New Roman"/>
                <w:kern w:val="0"/>
                <w:szCs w:val="24"/>
              </w:rPr>
              <w:t>528A50060</w:t>
            </w:r>
          </w:p>
        </w:tc>
        <w:tc>
          <w:tcPr>
            <w:tcW w:w="2421" w:type="pct"/>
          </w:tcPr>
          <w:p w:rsidR="00213687" w:rsidRPr="00FA22B9" w:rsidRDefault="001D0D17" w:rsidP="001D0D17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A22B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智慧車載寬頻服務平台，透過本技術所包含的雲服務管理平台、</w:t>
            </w:r>
            <w:r w:rsidRPr="00FA22B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4G LTE-Fi</w:t>
            </w:r>
            <w:proofErr w:type="gramStart"/>
            <w:r w:rsidRPr="00FA22B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車載路由</w:t>
            </w:r>
            <w:proofErr w:type="gramEnd"/>
            <w:r w:rsidRPr="00FA22B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器、</w:t>
            </w:r>
            <w:r w:rsidRPr="00FA22B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APP</w:t>
            </w:r>
            <w:r w:rsidRPr="00FA22B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終端，以同時整合乘客服務和駕駛服務設計，幫助客運車輛等商業車隊導入一</w:t>
            </w:r>
            <w:proofErr w:type="gramStart"/>
            <w:r w:rsidRPr="00FA22B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站式聯網</w:t>
            </w:r>
            <w:proofErr w:type="gramEnd"/>
            <w:r w:rsidRPr="00FA22B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服務。</w:t>
            </w:r>
          </w:p>
        </w:tc>
        <w:tc>
          <w:tcPr>
            <w:tcW w:w="675" w:type="pct"/>
          </w:tcPr>
          <w:p w:rsidR="00213687" w:rsidRPr="00FA22B9" w:rsidRDefault="001D0D17" w:rsidP="001D0D17">
            <w:pPr>
              <w:pStyle w:val="a7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A22B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車機業者、車隊業者</w:t>
            </w:r>
          </w:p>
        </w:tc>
      </w:tr>
      <w:tr w:rsidR="001D0D17" w:rsidRPr="00213687" w:rsidTr="00F47BBB">
        <w:tc>
          <w:tcPr>
            <w:tcW w:w="273" w:type="pct"/>
          </w:tcPr>
          <w:p w:rsidR="001D0D17" w:rsidRPr="00213687" w:rsidRDefault="001D0D17" w:rsidP="001D0D17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</w:p>
        </w:tc>
        <w:tc>
          <w:tcPr>
            <w:tcW w:w="920" w:type="pct"/>
          </w:tcPr>
          <w:p w:rsidR="001D0D17" w:rsidRPr="00C638D0" w:rsidRDefault="001D0D17" w:rsidP="00E36DB1">
            <w:pPr>
              <w:pStyle w:val="a7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V</w:t>
            </w:r>
            <w:r w:rsidRPr="00C638D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2X</w:t>
            </w:r>
            <w:r w:rsidRPr="00C638D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緊急通報應用</w:t>
            </w:r>
          </w:p>
        </w:tc>
        <w:tc>
          <w:tcPr>
            <w:tcW w:w="711" w:type="pct"/>
          </w:tcPr>
          <w:p w:rsidR="001D0D17" w:rsidRPr="00213687" w:rsidRDefault="001D0D17" w:rsidP="001D0D17">
            <w:pPr>
              <w:pStyle w:val="a7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638D0">
              <w:rPr>
                <w:rFonts w:ascii="Times New Roman" w:eastAsia="標楷體" w:hAnsi="Times New Roman" w:cs="Times New Roman"/>
                <w:kern w:val="0"/>
                <w:szCs w:val="24"/>
              </w:rPr>
              <w:t>528A50037</w:t>
            </w:r>
          </w:p>
        </w:tc>
        <w:tc>
          <w:tcPr>
            <w:tcW w:w="2421" w:type="pct"/>
          </w:tcPr>
          <w:p w:rsidR="001D0D17" w:rsidRPr="00FA22B9" w:rsidRDefault="001D0D17" w:rsidP="001D0D17">
            <w:pPr>
              <w:pStyle w:val="a7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A22B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完成國內首套</w:t>
            </w:r>
            <w:r w:rsidRPr="00FA22B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V2X</w:t>
            </w:r>
            <w:r w:rsidRPr="00FA22B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緊急通報應用系統研發，當車輛發生事故碰撞時，系統能夠主動感知事件，並將事故訊息</w:t>
            </w:r>
            <w:r w:rsidRPr="00FA22B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(MSD</w:t>
            </w:r>
            <w:r w:rsidRPr="00FA22B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，符合歐盟</w:t>
            </w:r>
            <w:proofErr w:type="spellStart"/>
            <w:r w:rsidRPr="00FA22B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eCall</w:t>
            </w:r>
            <w:proofErr w:type="spellEnd"/>
            <w:r w:rsidRPr="00FA22B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訊息標準</w:t>
            </w:r>
            <w:r w:rsidRPr="00FA22B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EN 15722:2015)</w:t>
            </w:r>
            <w:r w:rsidRPr="00FA22B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回傳至後端緊急事故救援管理平台，讓後端管理人員即時</w:t>
            </w:r>
            <w:proofErr w:type="gramStart"/>
            <w:r w:rsidRPr="00FA22B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掌握車端狀態</w:t>
            </w:r>
            <w:proofErr w:type="gramEnd"/>
            <w:r w:rsidRPr="00FA22B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，縮短救援時間，降低事故傷亡率。</w:t>
            </w:r>
            <w:r w:rsidRPr="00FA22B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lastRenderedPageBreak/>
              <w:t>此外事故發生時，</w:t>
            </w:r>
            <w:proofErr w:type="gramStart"/>
            <w:r w:rsidRPr="00FA22B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車端系統</w:t>
            </w:r>
            <w:proofErr w:type="gramEnd"/>
            <w:r w:rsidRPr="00FA22B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亦能夠進行事故廣播</w:t>
            </w:r>
            <w:r w:rsidRPr="00FA22B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FA22B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符合</w:t>
            </w:r>
            <w:r w:rsidRPr="00FA22B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SAE-J2735</w:t>
            </w:r>
            <w:r w:rsidRPr="00FA22B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無線訊息格式</w:t>
            </w:r>
            <w:r w:rsidRPr="00FA22B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FA22B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，讓周遭駕駛即時得知事故資訊，可進行提早改道，或避免發生二次追撞等意外。另一方面，後端系統可透過事故數據分析，提供事故重建還原畫面，以利後續相關責任</w:t>
            </w:r>
            <w:proofErr w:type="gramStart"/>
            <w:r w:rsidRPr="00FA22B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釐</w:t>
            </w:r>
            <w:proofErr w:type="gramEnd"/>
            <w:r w:rsidRPr="00FA22B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清。</w:t>
            </w:r>
          </w:p>
        </w:tc>
        <w:tc>
          <w:tcPr>
            <w:tcW w:w="675" w:type="pct"/>
          </w:tcPr>
          <w:p w:rsidR="001D0D17" w:rsidRPr="00FA22B9" w:rsidRDefault="001D0D17" w:rsidP="001D0D17">
            <w:pPr>
              <w:pStyle w:val="a7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A22B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lastRenderedPageBreak/>
              <w:t>車機業者、車隊業者、車廠、產險業者、公部門、救護單</w:t>
            </w:r>
            <w:r w:rsidRPr="00FA22B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lastRenderedPageBreak/>
              <w:t>位。</w:t>
            </w:r>
          </w:p>
        </w:tc>
      </w:tr>
    </w:tbl>
    <w:p w:rsidR="00213687" w:rsidRPr="00980543" w:rsidRDefault="00213687" w:rsidP="00EA6FFE">
      <w:pPr>
        <w:pStyle w:val="a7"/>
        <w:ind w:leftChars="0" w:left="720"/>
        <w:rPr>
          <w:rFonts w:ascii="Times New Roman" w:eastAsia="標楷體" w:hAnsi="Times New Roman" w:cs="Times New Roman"/>
          <w:kern w:val="0"/>
          <w:sz w:val="28"/>
        </w:rPr>
      </w:pPr>
    </w:p>
    <w:sectPr w:rsidR="00213687" w:rsidRPr="00980543" w:rsidSect="000F0E7C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37D" w:rsidRDefault="0008137D" w:rsidP="00DC4F5E">
      <w:r>
        <w:separator/>
      </w:r>
    </w:p>
  </w:endnote>
  <w:endnote w:type="continuationSeparator" w:id="0">
    <w:p w:rsidR="0008137D" w:rsidRDefault="0008137D" w:rsidP="00DC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標楷體" w:hAnsi="Times New Roman" w:cs="Times New Roman"/>
      </w:rPr>
      <w:id w:val="-1265299736"/>
      <w:docPartObj>
        <w:docPartGallery w:val="Page Numbers (Bottom of Page)"/>
        <w:docPartUnique/>
      </w:docPartObj>
    </w:sdtPr>
    <w:sdtEndPr/>
    <w:sdtContent>
      <w:p w:rsidR="00EC29CB" w:rsidRPr="006E22F1" w:rsidRDefault="00EC29CB">
        <w:pPr>
          <w:pStyle w:val="a5"/>
          <w:jc w:val="center"/>
          <w:rPr>
            <w:rFonts w:ascii="Times New Roman" w:eastAsia="標楷體" w:hAnsi="Times New Roman" w:cs="Times New Roman"/>
          </w:rPr>
        </w:pPr>
        <w:r w:rsidRPr="006E22F1">
          <w:rPr>
            <w:rFonts w:ascii="Times New Roman" w:eastAsia="標楷體" w:hAnsi="Times New Roman" w:cs="Times New Roman"/>
          </w:rPr>
          <w:t>第</w:t>
        </w:r>
        <w:r w:rsidRPr="006E22F1">
          <w:rPr>
            <w:rFonts w:ascii="Times New Roman" w:eastAsia="標楷體" w:hAnsi="Times New Roman" w:cs="Times New Roman"/>
          </w:rPr>
          <w:fldChar w:fldCharType="begin"/>
        </w:r>
        <w:r w:rsidRPr="006E22F1">
          <w:rPr>
            <w:rFonts w:ascii="Times New Roman" w:eastAsia="標楷體" w:hAnsi="Times New Roman" w:cs="Times New Roman"/>
          </w:rPr>
          <w:instrText>PAGE   \* MERGEFORMAT</w:instrText>
        </w:r>
        <w:r w:rsidRPr="006E22F1">
          <w:rPr>
            <w:rFonts w:ascii="Times New Roman" w:eastAsia="標楷體" w:hAnsi="Times New Roman" w:cs="Times New Roman"/>
          </w:rPr>
          <w:fldChar w:fldCharType="separate"/>
        </w:r>
        <w:r w:rsidR="007C7844" w:rsidRPr="007C7844">
          <w:rPr>
            <w:rFonts w:ascii="Times New Roman" w:eastAsia="標楷體" w:hAnsi="Times New Roman" w:cs="Times New Roman"/>
            <w:noProof/>
            <w:lang w:val="zh-TW"/>
          </w:rPr>
          <w:t>2</w:t>
        </w:r>
        <w:r w:rsidRPr="006E22F1">
          <w:rPr>
            <w:rFonts w:ascii="Times New Roman" w:eastAsia="標楷體" w:hAnsi="Times New Roman" w:cs="Times New Roman"/>
          </w:rPr>
          <w:fldChar w:fldCharType="end"/>
        </w:r>
        <w:r w:rsidRPr="006E22F1">
          <w:rPr>
            <w:rFonts w:ascii="Times New Roman" w:eastAsia="標楷體" w:hAnsi="Times New Roman" w:cs="Times New Roman"/>
          </w:rPr>
          <w:t>頁</w:t>
        </w:r>
      </w:p>
    </w:sdtContent>
  </w:sdt>
  <w:p w:rsidR="00EC29CB" w:rsidRPr="006E22F1" w:rsidRDefault="00EC29CB">
    <w:pPr>
      <w:pStyle w:val="a5"/>
      <w:rPr>
        <w:rFonts w:ascii="Times New Roman" w:eastAsia="標楷體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37D" w:rsidRDefault="0008137D" w:rsidP="00DC4F5E">
      <w:r>
        <w:separator/>
      </w:r>
    </w:p>
  </w:footnote>
  <w:footnote w:type="continuationSeparator" w:id="0">
    <w:p w:rsidR="0008137D" w:rsidRDefault="0008137D" w:rsidP="00DC4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CB" w:rsidRDefault="00EC29CB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D3E877" wp14:editId="4189DC9F">
          <wp:simplePos x="0" y="0"/>
          <wp:positionH relativeFrom="column">
            <wp:posOffset>-676275</wp:posOffset>
          </wp:positionH>
          <wp:positionV relativeFrom="paragraph">
            <wp:posOffset>-521335</wp:posOffset>
          </wp:positionV>
          <wp:extent cx="2047875" cy="473896"/>
          <wp:effectExtent l="0" t="0" r="0" b="254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47389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B3FD6"/>
    <w:multiLevelType w:val="hybridMultilevel"/>
    <w:tmpl w:val="ED3E1D56"/>
    <w:lvl w:ilvl="0" w:tplc="623AB55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406F0B"/>
    <w:multiLevelType w:val="hybridMultilevel"/>
    <w:tmpl w:val="5B600118"/>
    <w:lvl w:ilvl="0" w:tplc="40D48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D017A8"/>
    <w:multiLevelType w:val="hybridMultilevel"/>
    <w:tmpl w:val="9C7E01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737DB7"/>
    <w:multiLevelType w:val="hybridMultilevel"/>
    <w:tmpl w:val="8AD8FE74"/>
    <w:lvl w:ilvl="0" w:tplc="89CA9E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5E"/>
    <w:rsid w:val="0000468A"/>
    <w:rsid w:val="00016740"/>
    <w:rsid w:val="0002520A"/>
    <w:rsid w:val="0005764C"/>
    <w:rsid w:val="0008137D"/>
    <w:rsid w:val="000B058F"/>
    <w:rsid w:val="000C2776"/>
    <w:rsid w:val="000D0139"/>
    <w:rsid w:val="000D04D0"/>
    <w:rsid w:val="000D6D3A"/>
    <w:rsid w:val="000E42D0"/>
    <w:rsid w:val="000F0E7C"/>
    <w:rsid w:val="000F7055"/>
    <w:rsid w:val="000F774A"/>
    <w:rsid w:val="00101C79"/>
    <w:rsid w:val="00113CA3"/>
    <w:rsid w:val="0012077F"/>
    <w:rsid w:val="00134242"/>
    <w:rsid w:val="001345D4"/>
    <w:rsid w:val="0014171F"/>
    <w:rsid w:val="001630DA"/>
    <w:rsid w:val="0017501F"/>
    <w:rsid w:val="00175D89"/>
    <w:rsid w:val="001774CA"/>
    <w:rsid w:val="001A1D72"/>
    <w:rsid w:val="001B1A47"/>
    <w:rsid w:val="001B7236"/>
    <w:rsid w:val="001D0D17"/>
    <w:rsid w:val="001E7E32"/>
    <w:rsid w:val="001F2093"/>
    <w:rsid w:val="001F7B27"/>
    <w:rsid w:val="00213687"/>
    <w:rsid w:val="002201B5"/>
    <w:rsid w:val="0022740D"/>
    <w:rsid w:val="00241D07"/>
    <w:rsid w:val="00245243"/>
    <w:rsid w:val="00253ED7"/>
    <w:rsid w:val="002758D7"/>
    <w:rsid w:val="002C032C"/>
    <w:rsid w:val="002D241A"/>
    <w:rsid w:val="002F76DF"/>
    <w:rsid w:val="00311B56"/>
    <w:rsid w:val="0034681C"/>
    <w:rsid w:val="00353CC5"/>
    <w:rsid w:val="0036656E"/>
    <w:rsid w:val="003852B5"/>
    <w:rsid w:val="003A5D14"/>
    <w:rsid w:val="003B3FDA"/>
    <w:rsid w:val="003D799F"/>
    <w:rsid w:val="003E288B"/>
    <w:rsid w:val="003E4B9F"/>
    <w:rsid w:val="003E56D1"/>
    <w:rsid w:val="00411BE2"/>
    <w:rsid w:val="00424936"/>
    <w:rsid w:val="00434896"/>
    <w:rsid w:val="00443C9B"/>
    <w:rsid w:val="00444DAA"/>
    <w:rsid w:val="004571EA"/>
    <w:rsid w:val="00462A4F"/>
    <w:rsid w:val="00465A91"/>
    <w:rsid w:val="00471EFD"/>
    <w:rsid w:val="0047635A"/>
    <w:rsid w:val="00492F80"/>
    <w:rsid w:val="004C2CE7"/>
    <w:rsid w:val="004C5102"/>
    <w:rsid w:val="004D6DD6"/>
    <w:rsid w:val="004F7A6C"/>
    <w:rsid w:val="00513941"/>
    <w:rsid w:val="0057162E"/>
    <w:rsid w:val="00591274"/>
    <w:rsid w:val="005919FF"/>
    <w:rsid w:val="005A465D"/>
    <w:rsid w:val="005B01F0"/>
    <w:rsid w:val="006038F8"/>
    <w:rsid w:val="006230E3"/>
    <w:rsid w:val="0063295A"/>
    <w:rsid w:val="006401B9"/>
    <w:rsid w:val="006422BD"/>
    <w:rsid w:val="0065370B"/>
    <w:rsid w:val="00654AD0"/>
    <w:rsid w:val="00677FCD"/>
    <w:rsid w:val="006933EC"/>
    <w:rsid w:val="006B1441"/>
    <w:rsid w:val="006C6956"/>
    <w:rsid w:val="006E22F1"/>
    <w:rsid w:val="006E712A"/>
    <w:rsid w:val="006F4582"/>
    <w:rsid w:val="007245D6"/>
    <w:rsid w:val="00747856"/>
    <w:rsid w:val="007565F8"/>
    <w:rsid w:val="007674E0"/>
    <w:rsid w:val="00771030"/>
    <w:rsid w:val="0077769D"/>
    <w:rsid w:val="00786762"/>
    <w:rsid w:val="00793AB7"/>
    <w:rsid w:val="007A1705"/>
    <w:rsid w:val="007B0A46"/>
    <w:rsid w:val="007B3709"/>
    <w:rsid w:val="007B55E9"/>
    <w:rsid w:val="007C02B5"/>
    <w:rsid w:val="007C7844"/>
    <w:rsid w:val="007D4A1F"/>
    <w:rsid w:val="007E608D"/>
    <w:rsid w:val="007E619E"/>
    <w:rsid w:val="00817648"/>
    <w:rsid w:val="00820434"/>
    <w:rsid w:val="0084048C"/>
    <w:rsid w:val="008427B6"/>
    <w:rsid w:val="008528E8"/>
    <w:rsid w:val="008722F0"/>
    <w:rsid w:val="0088417C"/>
    <w:rsid w:val="008943BC"/>
    <w:rsid w:val="008A74B3"/>
    <w:rsid w:val="008A7560"/>
    <w:rsid w:val="008B7B47"/>
    <w:rsid w:val="00916F4E"/>
    <w:rsid w:val="00920E64"/>
    <w:rsid w:val="0092189D"/>
    <w:rsid w:val="00946138"/>
    <w:rsid w:val="00971D83"/>
    <w:rsid w:val="00972B26"/>
    <w:rsid w:val="00980543"/>
    <w:rsid w:val="009954CA"/>
    <w:rsid w:val="009A207A"/>
    <w:rsid w:val="009B7B3B"/>
    <w:rsid w:val="009D6983"/>
    <w:rsid w:val="009F5A06"/>
    <w:rsid w:val="009F5B60"/>
    <w:rsid w:val="009F5BD2"/>
    <w:rsid w:val="00A1102F"/>
    <w:rsid w:val="00A24317"/>
    <w:rsid w:val="00A406A4"/>
    <w:rsid w:val="00A54307"/>
    <w:rsid w:val="00A54390"/>
    <w:rsid w:val="00A75E36"/>
    <w:rsid w:val="00AC4823"/>
    <w:rsid w:val="00AE2F98"/>
    <w:rsid w:val="00AE4B72"/>
    <w:rsid w:val="00AE5CC4"/>
    <w:rsid w:val="00AF1D9C"/>
    <w:rsid w:val="00AF5BA6"/>
    <w:rsid w:val="00B02FBF"/>
    <w:rsid w:val="00B03BD5"/>
    <w:rsid w:val="00B1742F"/>
    <w:rsid w:val="00B23280"/>
    <w:rsid w:val="00B3371D"/>
    <w:rsid w:val="00B4257B"/>
    <w:rsid w:val="00B45ECE"/>
    <w:rsid w:val="00B5137E"/>
    <w:rsid w:val="00B62D6F"/>
    <w:rsid w:val="00B7525A"/>
    <w:rsid w:val="00C1292F"/>
    <w:rsid w:val="00C15F78"/>
    <w:rsid w:val="00C17DDB"/>
    <w:rsid w:val="00C31BAC"/>
    <w:rsid w:val="00C638D0"/>
    <w:rsid w:val="00C7425D"/>
    <w:rsid w:val="00C846F9"/>
    <w:rsid w:val="00C87C91"/>
    <w:rsid w:val="00CB5CF7"/>
    <w:rsid w:val="00CB70D8"/>
    <w:rsid w:val="00CE6028"/>
    <w:rsid w:val="00CE6C7D"/>
    <w:rsid w:val="00CF01B9"/>
    <w:rsid w:val="00D26709"/>
    <w:rsid w:val="00D8192E"/>
    <w:rsid w:val="00D8559E"/>
    <w:rsid w:val="00D9182F"/>
    <w:rsid w:val="00DA333E"/>
    <w:rsid w:val="00DB2F17"/>
    <w:rsid w:val="00DC4F5E"/>
    <w:rsid w:val="00DE434C"/>
    <w:rsid w:val="00DF15EC"/>
    <w:rsid w:val="00DF72CF"/>
    <w:rsid w:val="00E10399"/>
    <w:rsid w:val="00E36DB1"/>
    <w:rsid w:val="00E513FA"/>
    <w:rsid w:val="00E81DC2"/>
    <w:rsid w:val="00E81EDA"/>
    <w:rsid w:val="00E92F5F"/>
    <w:rsid w:val="00EA5F3B"/>
    <w:rsid w:val="00EA6FFE"/>
    <w:rsid w:val="00EB5927"/>
    <w:rsid w:val="00EB757B"/>
    <w:rsid w:val="00EC29CB"/>
    <w:rsid w:val="00EC4616"/>
    <w:rsid w:val="00EC47C1"/>
    <w:rsid w:val="00ED0318"/>
    <w:rsid w:val="00ED503F"/>
    <w:rsid w:val="00EE518A"/>
    <w:rsid w:val="00F02E9C"/>
    <w:rsid w:val="00F07BD6"/>
    <w:rsid w:val="00F47BBB"/>
    <w:rsid w:val="00F501AF"/>
    <w:rsid w:val="00F6659C"/>
    <w:rsid w:val="00F710FC"/>
    <w:rsid w:val="00F925D2"/>
    <w:rsid w:val="00F94886"/>
    <w:rsid w:val="00FA22B9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4F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4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4F5E"/>
    <w:rPr>
      <w:sz w:val="20"/>
      <w:szCs w:val="20"/>
    </w:rPr>
  </w:style>
  <w:style w:type="paragraph" w:styleId="a7">
    <w:name w:val="List Paragraph"/>
    <w:basedOn w:val="a"/>
    <w:uiPriority w:val="34"/>
    <w:qFormat/>
    <w:rsid w:val="000F0E7C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C742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7425D"/>
    <w:rPr>
      <w:rFonts w:ascii="細明體" w:eastAsia="細明體" w:hAnsi="細明體" w:cs="細明體"/>
      <w:kern w:val="0"/>
      <w:szCs w:val="24"/>
    </w:rPr>
  </w:style>
  <w:style w:type="character" w:styleId="a8">
    <w:name w:val="Hyperlink"/>
    <w:basedOn w:val="a0"/>
    <w:uiPriority w:val="99"/>
    <w:unhideWhenUsed/>
    <w:rsid w:val="00F07BD6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24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E2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E2F9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rsid w:val="00AF1D9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FollowedHyperlink"/>
    <w:basedOn w:val="a0"/>
    <w:uiPriority w:val="99"/>
    <w:semiHidden/>
    <w:unhideWhenUsed/>
    <w:rsid w:val="003E56D1"/>
    <w:rPr>
      <w:color w:val="954F72"/>
      <w:u w:val="single"/>
    </w:rPr>
  </w:style>
  <w:style w:type="paragraph" w:customStyle="1" w:styleId="font5">
    <w:name w:val="font5"/>
    <w:basedOn w:val="a"/>
    <w:rsid w:val="003E56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4">
    <w:name w:val="xl64"/>
    <w:basedOn w:val="a"/>
    <w:rsid w:val="003E56D1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65">
    <w:name w:val="xl65"/>
    <w:basedOn w:val="a"/>
    <w:rsid w:val="003E56D1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66">
    <w:name w:val="xl66"/>
    <w:basedOn w:val="a"/>
    <w:rsid w:val="003E56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67">
    <w:name w:val="xl67"/>
    <w:basedOn w:val="a"/>
    <w:rsid w:val="003E56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68">
    <w:name w:val="xl68"/>
    <w:basedOn w:val="a"/>
    <w:rsid w:val="003E56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69">
    <w:name w:val="xl69"/>
    <w:basedOn w:val="a"/>
    <w:rsid w:val="003E56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70">
    <w:name w:val="xl70"/>
    <w:basedOn w:val="a"/>
    <w:rsid w:val="003E56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71">
    <w:name w:val="xl71"/>
    <w:basedOn w:val="a"/>
    <w:rsid w:val="003E56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72">
    <w:name w:val="xl72"/>
    <w:basedOn w:val="a"/>
    <w:rsid w:val="003E56D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4F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4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4F5E"/>
    <w:rPr>
      <w:sz w:val="20"/>
      <w:szCs w:val="20"/>
    </w:rPr>
  </w:style>
  <w:style w:type="paragraph" w:styleId="a7">
    <w:name w:val="List Paragraph"/>
    <w:basedOn w:val="a"/>
    <w:uiPriority w:val="34"/>
    <w:qFormat/>
    <w:rsid w:val="000F0E7C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C742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7425D"/>
    <w:rPr>
      <w:rFonts w:ascii="細明體" w:eastAsia="細明體" w:hAnsi="細明體" w:cs="細明體"/>
      <w:kern w:val="0"/>
      <w:szCs w:val="24"/>
    </w:rPr>
  </w:style>
  <w:style w:type="character" w:styleId="a8">
    <w:name w:val="Hyperlink"/>
    <w:basedOn w:val="a0"/>
    <w:uiPriority w:val="99"/>
    <w:unhideWhenUsed/>
    <w:rsid w:val="00F07BD6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24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E2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E2F9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rsid w:val="00AF1D9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FollowedHyperlink"/>
    <w:basedOn w:val="a0"/>
    <w:uiPriority w:val="99"/>
    <w:semiHidden/>
    <w:unhideWhenUsed/>
    <w:rsid w:val="003E56D1"/>
    <w:rPr>
      <w:color w:val="954F72"/>
      <w:u w:val="single"/>
    </w:rPr>
  </w:style>
  <w:style w:type="paragraph" w:customStyle="1" w:styleId="font5">
    <w:name w:val="font5"/>
    <w:basedOn w:val="a"/>
    <w:rsid w:val="003E56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4">
    <w:name w:val="xl64"/>
    <w:basedOn w:val="a"/>
    <w:rsid w:val="003E56D1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65">
    <w:name w:val="xl65"/>
    <w:basedOn w:val="a"/>
    <w:rsid w:val="003E56D1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66">
    <w:name w:val="xl66"/>
    <w:basedOn w:val="a"/>
    <w:rsid w:val="003E56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67">
    <w:name w:val="xl67"/>
    <w:basedOn w:val="a"/>
    <w:rsid w:val="003E56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68">
    <w:name w:val="xl68"/>
    <w:basedOn w:val="a"/>
    <w:rsid w:val="003E56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69">
    <w:name w:val="xl69"/>
    <w:basedOn w:val="a"/>
    <w:rsid w:val="003E56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70">
    <w:name w:val="xl70"/>
    <w:basedOn w:val="a"/>
    <w:rsid w:val="003E56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71">
    <w:name w:val="xl71"/>
    <w:basedOn w:val="a"/>
    <w:rsid w:val="003E56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72">
    <w:name w:val="xl72"/>
    <w:basedOn w:val="a"/>
    <w:rsid w:val="003E56D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BBE2-7C9D-4660-B079-B5CE65F3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270</Words>
  <Characters>1542</Characters>
  <Application>Microsoft Office Word</Application>
  <DocSecurity>0</DocSecurity>
  <Lines>12</Lines>
  <Paragraphs>3</Paragraphs>
  <ScaleCrop>false</ScaleCrop>
  <Company>Microsoft Corpration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李怡秋</dc:creator>
  <cp:lastModifiedBy>李怡秋</cp:lastModifiedBy>
  <cp:revision>18</cp:revision>
  <dcterms:created xsi:type="dcterms:W3CDTF">2017-09-25T06:24:00Z</dcterms:created>
  <dcterms:modified xsi:type="dcterms:W3CDTF">2017-09-26T00:50:00Z</dcterms:modified>
</cp:coreProperties>
</file>