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7A673" w14:textId="77777777" w:rsidR="00802320" w:rsidRPr="006614AF" w:rsidRDefault="00802320" w:rsidP="006614AF">
      <w:pPr>
        <w:jc w:val="center"/>
        <w:rPr>
          <w:rFonts w:eastAsia="標楷體"/>
          <w:sz w:val="32"/>
          <w:u w:val="double"/>
        </w:rPr>
      </w:pPr>
      <w:r w:rsidRPr="006614AF">
        <w:rPr>
          <w:rFonts w:eastAsia="標楷體"/>
          <w:sz w:val="32"/>
        </w:rPr>
        <w:t>合約書</w:t>
      </w:r>
    </w:p>
    <w:p w14:paraId="43195E5F" w14:textId="22CD4543" w:rsidR="00802320" w:rsidRPr="006614AF" w:rsidRDefault="00802320" w:rsidP="00327877">
      <w:pPr>
        <w:snapToGrid w:val="0"/>
        <w:spacing w:before="100" w:beforeAutospacing="1" w:after="100" w:afterAutospacing="1"/>
        <w:rPr>
          <w:rFonts w:eastAsia="標楷體"/>
        </w:rPr>
      </w:pPr>
      <w:r w:rsidRPr="006614AF">
        <w:rPr>
          <w:rFonts w:eastAsia="標楷體"/>
        </w:rPr>
        <w:t>中華民國資訊軟體協會（以下簡稱</w:t>
      </w:r>
      <w:r w:rsidRPr="006614AF">
        <w:rPr>
          <w:rFonts w:eastAsia="標楷體"/>
          <w:bCs/>
        </w:rPr>
        <w:t>甲方</w:t>
      </w:r>
      <w:r w:rsidRPr="006614AF">
        <w:rPr>
          <w:rFonts w:eastAsia="標楷體"/>
        </w:rPr>
        <w:t>）</w:t>
      </w:r>
      <w:r w:rsidRPr="006614AF">
        <w:rPr>
          <w:rFonts w:eastAsia="標楷體"/>
          <w:bCs/>
        </w:rPr>
        <w:t>，為執行</w:t>
      </w:r>
      <w:permStart w:id="1447766941" w:edGrp="everyone"/>
      <w:permStart w:id="1394691619" w:ed="CISANET\may"/>
      <w:permStart w:id="420631164" w:ed="CISANET\janet"/>
      <w:r w:rsidR="00AD2170" w:rsidRPr="00AD2170">
        <w:rPr>
          <w:rFonts w:eastAsia="標楷體" w:hint="eastAsia"/>
          <w:bCs/>
        </w:rPr>
        <w:t>經濟部中小及新創企業署</w:t>
      </w:r>
      <w:permEnd w:id="1447766941"/>
      <w:permEnd w:id="1394691619"/>
      <w:permEnd w:id="420631164"/>
      <w:r w:rsidRPr="006614AF">
        <w:rPr>
          <w:rFonts w:eastAsia="標楷體"/>
          <w:bCs/>
        </w:rPr>
        <w:t>(</w:t>
      </w:r>
      <w:r w:rsidRPr="006614AF">
        <w:rPr>
          <w:rFonts w:eastAsia="標楷體"/>
          <w:bCs/>
        </w:rPr>
        <w:t>以下簡稱</w:t>
      </w:r>
      <w:permStart w:id="1069511512" w:edGrp="everyone"/>
      <w:permStart w:id="306530569" w:ed="CISANET\may"/>
      <w:permStart w:id="1929385294" w:ed="CISANET\janet"/>
      <w:r w:rsidR="006E6710" w:rsidRPr="006614AF">
        <w:rPr>
          <w:rFonts w:eastAsia="標楷體"/>
          <w:bCs/>
        </w:rPr>
        <w:t>業主</w:t>
      </w:r>
      <w:permEnd w:id="1069511512"/>
      <w:permEnd w:id="306530569"/>
      <w:permEnd w:id="1929385294"/>
      <w:r w:rsidRPr="006614AF">
        <w:rPr>
          <w:rFonts w:eastAsia="標楷體"/>
          <w:bCs/>
        </w:rPr>
        <w:t>)</w:t>
      </w:r>
      <w:permStart w:id="1672226230" w:edGrp="everyone"/>
      <w:permStart w:id="1819410497" w:ed="CISANET\may"/>
      <w:permStart w:id="374944154" w:ed="CISANET\janet"/>
      <w:proofErr w:type="gramStart"/>
      <w:r w:rsidR="00AD2170">
        <w:rPr>
          <w:rFonts w:eastAsia="標楷體" w:hint="eastAsia"/>
          <w:bCs/>
        </w:rPr>
        <w:t>114</w:t>
      </w:r>
      <w:proofErr w:type="gramEnd"/>
      <w:r w:rsidR="00AD2170" w:rsidRPr="006614AF">
        <w:rPr>
          <w:rFonts w:eastAsia="標楷體"/>
          <w:bCs/>
        </w:rPr>
        <w:t>年度</w:t>
      </w:r>
      <w:r w:rsidR="00AD2170" w:rsidRPr="00AD2170">
        <w:rPr>
          <w:rFonts w:eastAsia="標楷體" w:hint="eastAsia"/>
          <w:bCs/>
        </w:rPr>
        <w:t>擴大中小企業</w:t>
      </w:r>
      <w:r w:rsidR="00AD2170" w:rsidRPr="00AD2170">
        <w:rPr>
          <w:rFonts w:eastAsia="標楷體" w:hint="eastAsia"/>
          <w:bCs/>
        </w:rPr>
        <w:t>5G</w:t>
      </w:r>
      <w:r w:rsidR="00AD2170" w:rsidRPr="00AD2170">
        <w:rPr>
          <w:rFonts w:eastAsia="標楷體" w:hint="eastAsia"/>
          <w:bCs/>
        </w:rPr>
        <w:t>創新服務應用計畫</w:t>
      </w:r>
      <w:permEnd w:id="1672226230"/>
      <w:permEnd w:id="1819410497"/>
      <w:permEnd w:id="374944154"/>
      <w:r w:rsidRPr="006614AF">
        <w:rPr>
          <w:rFonts w:eastAsia="標楷體"/>
        </w:rPr>
        <w:t>，委託</w:t>
      </w:r>
      <w:permStart w:id="731460952" w:edGrp="everyone"/>
      <w:permStart w:id="1471952210" w:ed="CISANET\may"/>
      <w:permStart w:id="668603990" w:ed="CISANET\janet"/>
      <w:r w:rsidR="00335441" w:rsidRPr="006614AF">
        <w:rPr>
          <w:rFonts w:eastAsia="標楷體"/>
        </w:rPr>
        <w:t xml:space="preserve">        </w:t>
      </w:r>
      <w:r w:rsidRPr="006614AF">
        <w:rPr>
          <w:rFonts w:eastAsia="標楷體"/>
        </w:rPr>
        <w:t>公司</w:t>
      </w:r>
      <w:permEnd w:id="731460952"/>
      <w:permEnd w:id="1471952210"/>
      <w:permEnd w:id="668603990"/>
      <w:r w:rsidRPr="006614AF">
        <w:rPr>
          <w:rFonts w:eastAsia="標楷體"/>
        </w:rPr>
        <w:t>（以下簡稱</w:t>
      </w:r>
      <w:r w:rsidRPr="006614AF">
        <w:rPr>
          <w:rFonts w:eastAsia="標楷體"/>
          <w:bCs/>
        </w:rPr>
        <w:t>乙方</w:t>
      </w:r>
      <w:r w:rsidRPr="006614AF">
        <w:rPr>
          <w:rFonts w:eastAsia="標楷體"/>
        </w:rPr>
        <w:t>）提供有關</w:t>
      </w:r>
      <w:permStart w:id="591337433" w:edGrp="everyone"/>
      <w:permStart w:id="346907885" w:ed="CISANET\may"/>
      <w:permStart w:id="1467177241" w:ed="CISANET\janet"/>
      <w:r w:rsidR="0082122F" w:rsidRPr="006614AF">
        <w:rPr>
          <w:rFonts w:eastAsia="標楷體"/>
        </w:rPr>
        <w:t xml:space="preserve">         </w:t>
      </w:r>
      <w:permEnd w:id="591337433"/>
      <w:permEnd w:id="346907885"/>
      <w:permEnd w:id="1467177241"/>
      <w:r w:rsidRPr="006614AF">
        <w:rPr>
          <w:rFonts w:eastAsia="標楷體"/>
        </w:rPr>
        <w:t>等服務，</w:t>
      </w:r>
      <w:r w:rsidR="00E141E5" w:rsidRPr="006614AF">
        <w:rPr>
          <w:rFonts w:eastAsia="標楷體"/>
        </w:rPr>
        <w:t>雙方就委託內容及其他事項</w:t>
      </w:r>
      <w:r w:rsidRPr="006614AF">
        <w:rPr>
          <w:rFonts w:eastAsia="標楷體"/>
        </w:rPr>
        <w:t>訂定以下條款以資信守。</w:t>
      </w:r>
    </w:p>
    <w:p w14:paraId="3F463F20" w14:textId="77777777" w:rsidR="000067AE" w:rsidRPr="006614AF" w:rsidRDefault="00802320" w:rsidP="000067AE">
      <w:pPr>
        <w:pStyle w:val="2"/>
        <w:numPr>
          <w:ilvl w:val="0"/>
          <w:numId w:val="18"/>
        </w:numPr>
        <w:ind w:leftChars="0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乙方應完成之工作</w:t>
      </w:r>
      <w:r w:rsidR="000904F5" w:rsidRPr="006614AF">
        <w:rPr>
          <w:rFonts w:ascii="Times New Roman" w:hAnsi="Times New Roman"/>
        </w:rPr>
        <w:t>時程</w:t>
      </w:r>
      <w:r w:rsidRPr="006614AF">
        <w:rPr>
          <w:rFonts w:ascii="Times New Roman" w:hAnsi="Times New Roman"/>
        </w:rPr>
        <w:t>與交付</w:t>
      </w:r>
      <w:r w:rsidR="008D3E2B" w:rsidRPr="006614AF">
        <w:rPr>
          <w:rFonts w:ascii="Times New Roman" w:hAnsi="Times New Roman"/>
        </w:rPr>
        <w:t>項目</w:t>
      </w:r>
    </w:p>
    <w:p w14:paraId="04F07596" w14:textId="77777777" w:rsidR="000067AE" w:rsidRPr="006614AF" w:rsidRDefault="00802320" w:rsidP="000067AE">
      <w:pPr>
        <w:pStyle w:val="2"/>
        <w:spacing w:before="0" w:beforeAutospacing="0" w:after="0" w:afterAutospacing="0" w:line="0" w:lineRule="atLeast"/>
        <w:ind w:leftChars="0" w:left="993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乙方應完成之工作時程與交付</w:t>
      </w:r>
      <w:r w:rsidR="008D3E2B" w:rsidRPr="006614AF">
        <w:rPr>
          <w:rFonts w:ascii="Times New Roman" w:hAnsi="Times New Roman"/>
        </w:rPr>
        <w:t>項目</w:t>
      </w:r>
      <w:r w:rsidRPr="006614AF">
        <w:rPr>
          <w:rFonts w:ascii="Times New Roman" w:hAnsi="Times New Roman"/>
        </w:rPr>
        <w:t>詳如附件一。</w:t>
      </w:r>
    </w:p>
    <w:p w14:paraId="17DBAF7F" w14:textId="77777777" w:rsidR="00802320" w:rsidRPr="006614AF" w:rsidRDefault="001144DA" w:rsidP="000067AE">
      <w:pPr>
        <w:pStyle w:val="2"/>
        <w:spacing w:before="0" w:beforeAutospacing="0" w:after="0" w:afterAutospacing="0" w:line="0" w:lineRule="atLeast"/>
        <w:ind w:leftChars="0" w:left="993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雙方充分認知並同意，甲方將</w:t>
      </w:r>
      <w:permStart w:id="1750805692" w:edGrp="everyone"/>
      <w:permStart w:id="717439508" w:ed="CISANET\may"/>
      <w:permStart w:id="657926397" w:ed="CISANET\janet"/>
      <w:r w:rsidR="0046442A" w:rsidRPr="006614AF">
        <w:rPr>
          <w:rFonts w:ascii="Times New Roman" w:hAnsi="Times New Roman"/>
        </w:rPr>
        <w:t>業主</w:t>
      </w:r>
      <w:permEnd w:id="1750805692"/>
      <w:permEnd w:id="717439508"/>
      <w:permEnd w:id="657926397"/>
      <w:r w:rsidRPr="006614AF">
        <w:rPr>
          <w:rFonts w:ascii="Times New Roman" w:hAnsi="Times New Roman"/>
        </w:rPr>
        <w:t>委辦之工作部分</w:t>
      </w:r>
      <w:r w:rsidR="0046442A" w:rsidRPr="006614AF">
        <w:rPr>
          <w:rFonts w:ascii="Times New Roman" w:hAnsi="Times New Roman"/>
        </w:rPr>
        <w:t>委由</w:t>
      </w:r>
      <w:r w:rsidRPr="006614AF">
        <w:rPr>
          <w:rFonts w:ascii="Times New Roman" w:hAnsi="Times New Roman"/>
        </w:rPr>
        <w:t>乙方執行，乙方就其執行部分應負最終之責任。</w:t>
      </w:r>
    </w:p>
    <w:p w14:paraId="61E850DC" w14:textId="77777777" w:rsidR="000C6087" w:rsidRPr="006614AF" w:rsidRDefault="00802320" w:rsidP="006B5DB1">
      <w:pPr>
        <w:pStyle w:val="2"/>
        <w:numPr>
          <w:ilvl w:val="0"/>
          <w:numId w:val="18"/>
        </w:numPr>
        <w:ind w:leftChars="0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乙方提供服務之</w:t>
      </w:r>
      <w:r w:rsidR="00335B14" w:rsidRPr="006614AF">
        <w:rPr>
          <w:rFonts w:ascii="Times New Roman" w:hAnsi="Times New Roman"/>
        </w:rPr>
        <w:t>價金</w:t>
      </w:r>
      <w:r w:rsidRPr="006614AF">
        <w:rPr>
          <w:rFonts w:ascii="Times New Roman" w:hAnsi="Times New Roman"/>
        </w:rPr>
        <w:t>與</w:t>
      </w:r>
      <w:r w:rsidR="00335B14" w:rsidRPr="006614AF">
        <w:rPr>
          <w:rFonts w:ascii="Times New Roman" w:hAnsi="Times New Roman"/>
        </w:rPr>
        <w:t>價金</w:t>
      </w:r>
      <w:r w:rsidRPr="006614AF">
        <w:rPr>
          <w:rFonts w:ascii="Times New Roman" w:hAnsi="Times New Roman"/>
        </w:rPr>
        <w:t>給付方式</w:t>
      </w:r>
    </w:p>
    <w:p w14:paraId="2872EAD4" w14:textId="77777777" w:rsidR="00D85444" w:rsidRPr="006614AF" w:rsidRDefault="00802320" w:rsidP="000C6087">
      <w:pPr>
        <w:pStyle w:val="2"/>
        <w:spacing w:before="0" w:beforeAutospacing="0" w:after="0" w:afterAutospacing="0" w:line="0" w:lineRule="atLeast"/>
        <w:ind w:leftChars="413" w:left="991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乙方提供服務之</w:t>
      </w:r>
      <w:r w:rsidR="00335B14" w:rsidRPr="006614AF">
        <w:rPr>
          <w:rFonts w:ascii="Times New Roman" w:hAnsi="Times New Roman"/>
        </w:rPr>
        <w:t>價金</w:t>
      </w:r>
      <w:permStart w:id="1853305021" w:edGrp="everyone"/>
      <w:permStart w:id="253306922" w:ed="CISANET\may"/>
      <w:permStart w:id="2057851385" w:ed="CISANET\janet"/>
      <w:r w:rsidRPr="006614AF">
        <w:rPr>
          <w:rFonts w:ascii="Times New Roman" w:hAnsi="Times New Roman"/>
        </w:rPr>
        <w:t>含營業稅在內</w:t>
      </w:r>
      <w:permEnd w:id="1853305021"/>
      <w:permEnd w:id="253306922"/>
      <w:permEnd w:id="2057851385"/>
      <w:r w:rsidRPr="006614AF">
        <w:rPr>
          <w:rFonts w:ascii="Times New Roman" w:hAnsi="Times New Roman"/>
        </w:rPr>
        <w:t>，計新台幣</w:t>
      </w:r>
      <w:permStart w:id="1745967879" w:edGrp="everyone"/>
      <w:permStart w:id="1775767645" w:ed="CISANET\may"/>
      <w:permStart w:id="531579581" w:ed="CISANET\janet"/>
      <w:r w:rsidR="00EA4D59" w:rsidRPr="006614AF">
        <w:rPr>
          <w:rFonts w:ascii="Times New Roman" w:hAnsi="Times New Roman"/>
        </w:rPr>
        <w:t xml:space="preserve">        </w:t>
      </w:r>
      <w:permEnd w:id="1745967879"/>
      <w:permEnd w:id="1775767645"/>
      <w:permEnd w:id="531579581"/>
      <w:r w:rsidRPr="006614AF">
        <w:rPr>
          <w:rFonts w:ascii="Times New Roman" w:hAnsi="Times New Roman"/>
        </w:rPr>
        <w:t>元整。</w:t>
      </w:r>
    </w:p>
    <w:p w14:paraId="5BA797DD" w14:textId="04AAA391" w:rsidR="000C6087" w:rsidRPr="006614AF" w:rsidRDefault="00EE3DEB" w:rsidP="00B14264">
      <w:pPr>
        <w:spacing w:line="0" w:lineRule="atLeast"/>
        <w:ind w:leftChars="413" w:left="2126" w:hangingChars="473" w:hanging="1135"/>
        <w:rPr>
          <w:rFonts w:eastAsia="標楷體"/>
        </w:rPr>
      </w:pPr>
      <w:permStart w:id="1508982670" w:ed="CISANET\may"/>
      <w:permStart w:id="1255689936" w:ed="CISANET\janet"/>
      <w:permStart w:id="2118743077" w:edGrp="everyone"/>
      <w:r w:rsidRPr="006614AF">
        <w:rPr>
          <w:rFonts w:eastAsia="標楷體"/>
        </w:rPr>
        <w:t>第一期款：本</w:t>
      </w:r>
      <w:r w:rsidR="00E26EA3" w:rsidRPr="006614AF">
        <w:rPr>
          <w:rFonts w:eastAsia="標楷體"/>
        </w:rPr>
        <w:t>合</w:t>
      </w:r>
      <w:r w:rsidRPr="006614AF">
        <w:rPr>
          <w:rFonts w:eastAsia="標楷體"/>
        </w:rPr>
        <w:t>約經雙方簽署後，</w:t>
      </w:r>
      <w:r w:rsidRPr="006614AF">
        <w:rPr>
          <w:rStyle w:val="HTML"/>
          <w:rFonts w:ascii="Times New Roman" w:eastAsia="標楷體" w:hAnsi="Times New Roman" w:cs="Times New Roman"/>
        </w:rPr>
        <w:t>甲方即</w:t>
      </w:r>
      <w:r w:rsidR="00E26EA3" w:rsidRPr="006614AF">
        <w:rPr>
          <w:rStyle w:val="HTML"/>
          <w:rFonts w:ascii="Times New Roman" w:eastAsia="標楷體" w:hAnsi="Times New Roman" w:cs="Times New Roman"/>
        </w:rPr>
        <w:t>支付</w:t>
      </w:r>
      <w:r w:rsidR="00335B14" w:rsidRPr="006614AF">
        <w:rPr>
          <w:rStyle w:val="HTML"/>
          <w:rFonts w:ascii="Times New Roman" w:eastAsia="標楷體" w:hAnsi="Times New Roman" w:cs="Times New Roman"/>
        </w:rPr>
        <w:t>價金</w:t>
      </w:r>
      <w:proofErr w:type="gramStart"/>
      <w:r w:rsidR="00EA4D59" w:rsidRPr="006614AF">
        <w:rPr>
          <w:rStyle w:val="HTML"/>
          <w:rFonts w:ascii="Times New Roman" w:eastAsia="標楷體" w:hAnsi="Times New Roman" w:cs="Times New Roman"/>
        </w:rPr>
        <w:t>百分之</w:t>
      </w:r>
      <w:r w:rsidR="00AD2170">
        <w:rPr>
          <w:rStyle w:val="HTML"/>
          <w:rFonts w:ascii="Times New Roman" w:eastAsia="標楷體" w:hAnsi="Times New Roman" w:cs="Times New Roman" w:hint="eastAsia"/>
        </w:rPr>
        <w:t>四十</w:t>
      </w:r>
      <w:r w:rsidR="00E26EA3" w:rsidRPr="006614AF">
        <w:rPr>
          <w:rStyle w:val="HTML"/>
          <w:rFonts w:ascii="Times New Roman" w:eastAsia="標楷體" w:hAnsi="Times New Roman" w:cs="Times New Roman"/>
        </w:rPr>
        <w:t>予乙方</w:t>
      </w:r>
      <w:proofErr w:type="gramEnd"/>
      <w:r w:rsidR="00E26EA3" w:rsidRPr="006614AF">
        <w:rPr>
          <w:rStyle w:val="HTML"/>
          <w:rFonts w:ascii="Times New Roman" w:eastAsia="標楷體" w:hAnsi="Times New Roman" w:cs="Times New Roman"/>
        </w:rPr>
        <w:t>，計新台幣</w:t>
      </w:r>
      <w:r w:rsidR="00EA4D59" w:rsidRPr="006614AF">
        <w:rPr>
          <w:rFonts w:eastAsia="標楷體"/>
        </w:rPr>
        <w:t xml:space="preserve">    </w:t>
      </w:r>
      <w:r w:rsidRPr="006614AF">
        <w:rPr>
          <w:rFonts w:eastAsia="標楷體"/>
        </w:rPr>
        <w:t>元整。</w:t>
      </w:r>
      <w:permEnd w:id="1508982670"/>
      <w:permEnd w:id="1255689936"/>
      <w:permEnd w:id="2118743077"/>
    </w:p>
    <w:p w14:paraId="4779D2C0" w14:textId="722318AE" w:rsidR="000C6087" w:rsidRPr="006614AF" w:rsidRDefault="00EE3DEB" w:rsidP="00B14264">
      <w:pPr>
        <w:spacing w:line="0" w:lineRule="atLeast"/>
        <w:ind w:leftChars="413" w:left="2126" w:hangingChars="473" w:hanging="1135"/>
        <w:rPr>
          <w:rFonts w:eastAsia="標楷體"/>
        </w:rPr>
      </w:pPr>
      <w:permStart w:id="271057119" w:edGrp="everyone"/>
      <w:permStart w:id="1221097037" w:ed="CISANET\may"/>
      <w:permStart w:id="201286686" w:ed="CISANET\janet"/>
      <w:r w:rsidRPr="006614AF">
        <w:rPr>
          <w:rFonts w:eastAsia="標楷體"/>
        </w:rPr>
        <w:t>第二期款：</w:t>
      </w:r>
      <w:permEnd w:id="271057119"/>
      <w:permEnd w:id="1221097037"/>
      <w:permEnd w:id="201286686"/>
      <w:r w:rsidR="00E26EA3" w:rsidRPr="006614AF">
        <w:rPr>
          <w:rFonts w:eastAsia="標楷體"/>
        </w:rPr>
        <w:t>乙方依附件一</w:t>
      </w:r>
      <w:r w:rsidRPr="006614AF">
        <w:rPr>
          <w:rFonts w:eastAsia="標楷體"/>
        </w:rPr>
        <w:t>規定</w:t>
      </w:r>
      <w:r w:rsidR="00E26EA3" w:rsidRPr="006614AF">
        <w:rPr>
          <w:rFonts w:eastAsia="標楷體"/>
        </w:rPr>
        <w:t>之時程</w:t>
      </w:r>
      <w:r w:rsidRPr="006614AF">
        <w:rPr>
          <w:rFonts w:eastAsia="標楷體"/>
        </w:rPr>
        <w:t>完成全部工作，提出所有交付</w:t>
      </w:r>
      <w:r w:rsidR="008D3E2B" w:rsidRPr="006614AF">
        <w:rPr>
          <w:rFonts w:eastAsia="標楷體"/>
        </w:rPr>
        <w:t>項目</w:t>
      </w:r>
      <w:r w:rsidRPr="006614AF">
        <w:rPr>
          <w:rFonts w:eastAsia="標楷體"/>
        </w:rPr>
        <w:t>經甲方驗收</w:t>
      </w:r>
      <w:r w:rsidR="00E26EA3" w:rsidRPr="006614AF">
        <w:rPr>
          <w:rFonts w:eastAsia="標楷體"/>
        </w:rPr>
        <w:t>通過</w:t>
      </w:r>
      <w:r w:rsidRPr="006614AF">
        <w:rPr>
          <w:rFonts w:eastAsia="標楷體"/>
        </w:rPr>
        <w:t>後，</w:t>
      </w:r>
      <w:r w:rsidR="00E26EA3" w:rsidRPr="006614AF">
        <w:rPr>
          <w:rFonts w:eastAsia="標楷體"/>
        </w:rPr>
        <w:t>甲方即支付</w:t>
      </w:r>
      <w:r w:rsidR="00335B14" w:rsidRPr="006614AF">
        <w:rPr>
          <w:rFonts w:eastAsia="標楷體"/>
        </w:rPr>
        <w:t>價金</w:t>
      </w:r>
      <w:r w:rsidR="00EA4D59" w:rsidRPr="006614AF">
        <w:rPr>
          <w:rFonts w:eastAsia="標楷體"/>
        </w:rPr>
        <w:t>百分之</w:t>
      </w:r>
      <w:permStart w:id="576150965" w:edGrp="everyone"/>
      <w:permStart w:id="1363286859" w:ed="CISANET\may"/>
      <w:permStart w:id="22815685" w:ed="CISANET\janet"/>
      <w:proofErr w:type="gramStart"/>
      <w:r w:rsidR="00AD2170">
        <w:rPr>
          <w:rFonts w:eastAsia="標楷體" w:hint="eastAsia"/>
        </w:rPr>
        <w:t>六十</w:t>
      </w:r>
      <w:permEnd w:id="576150965"/>
      <w:permEnd w:id="1363286859"/>
      <w:permEnd w:id="22815685"/>
      <w:r w:rsidR="00EA4D59" w:rsidRPr="006614AF">
        <w:rPr>
          <w:rFonts w:eastAsia="標楷體"/>
        </w:rPr>
        <w:t>予乙方</w:t>
      </w:r>
      <w:proofErr w:type="gramEnd"/>
      <w:r w:rsidR="00EA4D59" w:rsidRPr="006614AF">
        <w:rPr>
          <w:rFonts w:eastAsia="標楷體"/>
        </w:rPr>
        <w:t>，計新台幣</w:t>
      </w:r>
      <w:permStart w:id="1139758557" w:ed="CISANET\may"/>
      <w:permStart w:id="1455249359" w:ed="CISANET\janet"/>
      <w:permStart w:id="2010336750" w:edGrp="everyone"/>
      <w:r w:rsidR="00EA4D59" w:rsidRPr="006614AF">
        <w:rPr>
          <w:rFonts w:eastAsia="標楷體"/>
        </w:rPr>
        <w:t xml:space="preserve">   </w:t>
      </w:r>
      <w:permEnd w:id="1139758557"/>
      <w:permEnd w:id="1455249359"/>
      <w:permEnd w:id="2010336750"/>
      <w:r w:rsidR="00E26EA3" w:rsidRPr="006614AF">
        <w:rPr>
          <w:rFonts w:eastAsia="標楷體"/>
        </w:rPr>
        <w:t>元整</w:t>
      </w:r>
      <w:r w:rsidRPr="006614AF">
        <w:rPr>
          <w:rFonts w:eastAsia="標楷體"/>
        </w:rPr>
        <w:t>。</w:t>
      </w:r>
    </w:p>
    <w:p w14:paraId="2796E4F2" w14:textId="77777777" w:rsidR="00802320" w:rsidRPr="006614AF" w:rsidRDefault="00802320" w:rsidP="000C6087">
      <w:pPr>
        <w:spacing w:line="0" w:lineRule="atLeast"/>
        <w:ind w:leftChars="413" w:left="991"/>
        <w:rPr>
          <w:rFonts w:eastAsia="標楷體"/>
        </w:rPr>
      </w:pPr>
      <w:r w:rsidRPr="006614AF">
        <w:rPr>
          <w:rFonts w:eastAsia="標楷體"/>
        </w:rPr>
        <w:t>上述</w:t>
      </w:r>
      <w:permStart w:id="1534206556" w:edGrp="everyone"/>
      <w:permStart w:id="353925391" w:ed="CISANET\may"/>
      <w:permStart w:id="1227712810" w:ed="CISANET\janet"/>
      <w:proofErr w:type="gramStart"/>
      <w:r w:rsidR="00A52464" w:rsidRPr="006614AF">
        <w:rPr>
          <w:rFonts w:eastAsia="標楷體"/>
        </w:rPr>
        <w:t>各期</w:t>
      </w:r>
      <w:permEnd w:id="1534206556"/>
      <w:permEnd w:id="353925391"/>
      <w:permEnd w:id="1227712810"/>
      <w:r w:rsidR="00335B14" w:rsidRPr="006614AF">
        <w:rPr>
          <w:rFonts w:eastAsia="標楷體"/>
        </w:rPr>
        <w:t>價金</w:t>
      </w:r>
      <w:proofErr w:type="gramEnd"/>
      <w:r w:rsidRPr="006614AF">
        <w:rPr>
          <w:rFonts w:eastAsia="標楷體"/>
        </w:rPr>
        <w:t>之給付於</w:t>
      </w:r>
      <w:proofErr w:type="gramStart"/>
      <w:r w:rsidRPr="006614AF">
        <w:rPr>
          <w:rFonts w:eastAsia="標楷體"/>
        </w:rPr>
        <w:t>乙方按</w:t>
      </w:r>
      <w:r w:rsidR="003D2AA4" w:rsidRPr="006614AF">
        <w:rPr>
          <w:rFonts w:eastAsia="標楷體"/>
        </w:rPr>
        <w:t>附件</w:t>
      </w:r>
      <w:proofErr w:type="gramEnd"/>
      <w:r w:rsidR="003D2AA4" w:rsidRPr="006614AF">
        <w:rPr>
          <w:rFonts w:eastAsia="標楷體"/>
        </w:rPr>
        <w:t>一</w:t>
      </w:r>
      <w:r w:rsidRPr="006614AF">
        <w:rPr>
          <w:rFonts w:eastAsia="標楷體"/>
        </w:rPr>
        <w:t>規定時程完成工作與交付</w:t>
      </w:r>
      <w:r w:rsidR="008D3E2B" w:rsidRPr="006614AF">
        <w:rPr>
          <w:rFonts w:eastAsia="標楷體"/>
        </w:rPr>
        <w:t>項目</w:t>
      </w:r>
      <w:r w:rsidR="00A52464" w:rsidRPr="006614AF">
        <w:rPr>
          <w:rFonts w:eastAsia="標楷體"/>
        </w:rPr>
        <w:t>，</w:t>
      </w:r>
      <w:r w:rsidRPr="006614AF">
        <w:rPr>
          <w:rFonts w:eastAsia="標楷體"/>
        </w:rPr>
        <w:t>經甲方驗收後，由甲方通知乙方開具</w:t>
      </w:r>
      <w:r w:rsidR="003D2AA4" w:rsidRPr="006614AF">
        <w:rPr>
          <w:rFonts w:eastAsia="標楷體"/>
        </w:rPr>
        <w:t>請款憑據</w:t>
      </w:r>
      <w:r w:rsidRPr="006614AF">
        <w:rPr>
          <w:rFonts w:eastAsia="標楷體"/>
        </w:rPr>
        <w:t>，甲方於</w:t>
      </w:r>
      <w:permStart w:id="1546455759" w:edGrp="everyone"/>
      <w:permStart w:id="42823630" w:ed="CISANET\may"/>
      <w:permStart w:id="1095923694" w:ed="CISANET\janet"/>
      <w:r w:rsidRPr="006614AF">
        <w:rPr>
          <w:rFonts w:eastAsia="標楷體"/>
        </w:rPr>
        <w:t>各期</w:t>
      </w:r>
      <w:permEnd w:id="1546455759"/>
      <w:permEnd w:id="42823630"/>
      <w:permEnd w:id="1095923694"/>
      <w:r w:rsidRPr="006614AF">
        <w:rPr>
          <w:rFonts w:eastAsia="標楷體"/>
        </w:rPr>
        <w:t>收到上述憑據後三十日內付清應付款項。</w:t>
      </w:r>
    </w:p>
    <w:p w14:paraId="62D9DF8B" w14:textId="77777777" w:rsidR="00C44B59" w:rsidRPr="006614AF" w:rsidRDefault="00D85444" w:rsidP="00C44B59">
      <w:pPr>
        <w:pStyle w:val="2"/>
        <w:numPr>
          <w:ilvl w:val="0"/>
          <w:numId w:val="18"/>
        </w:numPr>
        <w:ind w:leftChars="0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工作之聯繫與協調</w:t>
      </w:r>
    </w:p>
    <w:p w14:paraId="5B61CA36" w14:textId="77777777" w:rsidR="00D85444" w:rsidRPr="006614AF" w:rsidRDefault="00D85444" w:rsidP="00C44B59">
      <w:pPr>
        <w:pStyle w:val="2"/>
        <w:ind w:leftChars="0" w:left="993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乙方應指定專人擔任履行本</w:t>
      </w:r>
      <w:r w:rsidR="000A1F7F" w:rsidRPr="006614AF">
        <w:rPr>
          <w:rFonts w:ascii="Times New Roman" w:hAnsi="Times New Roman"/>
        </w:rPr>
        <w:t>合</w:t>
      </w:r>
      <w:r w:rsidRPr="006614AF">
        <w:rPr>
          <w:rFonts w:ascii="Times New Roman" w:hAnsi="Times New Roman"/>
        </w:rPr>
        <w:t>約之聯繫與協調工作。</w:t>
      </w:r>
    </w:p>
    <w:p w14:paraId="519756FA" w14:textId="77777777" w:rsidR="00C44B59" w:rsidRPr="006614AF" w:rsidRDefault="00E52BAF" w:rsidP="00C44B59">
      <w:pPr>
        <w:pStyle w:val="2"/>
        <w:numPr>
          <w:ilvl w:val="0"/>
          <w:numId w:val="18"/>
        </w:numPr>
        <w:ind w:leftChars="0"/>
        <w:jc w:val="left"/>
        <w:textDirection w:val="lrTbV"/>
        <w:rPr>
          <w:rFonts w:ascii="Times New Roman" w:hAnsi="Times New Roman"/>
        </w:rPr>
      </w:pPr>
      <w:r w:rsidRPr="006614AF">
        <w:rPr>
          <w:rFonts w:ascii="Times New Roman" w:hAnsi="Times New Roman"/>
        </w:rPr>
        <w:t>工作內容與時程之調整</w:t>
      </w:r>
    </w:p>
    <w:p w14:paraId="35F09B19" w14:textId="454651ED" w:rsidR="00C44B59" w:rsidRPr="006614AF" w:rsidRDefault="00B13C00" w:rsidP="00C44B59">
      <w:pPr>
        <w:pStyle w:val="2"/>
        <w:spacing w:before="0" w:beforeAutospacing="0" w:after="0" w:afterAutospacing="0" w:line="0" w:lineRule="atLeast"/>
        <w:ind w:leftChars="413" w:left="991"/>
        <w:jc w:val="left"/>
        <w:textDirection w:val="lrTbV"/>
        <w:rPr>
          <w:rFonts w:ascii="Times New Roman" w:hAnsi="Times New Roman"/>
        </w:rPr>
      </w:pPr>
      <w:r w:rsidRPr="006614AF">
        <w:rPr>
          <w:rFonts w:ascii="Times New Roman" w:hAnsi="Times New Roman"/>
        </w:rPr>
        <w:t>甲方應負</w:t>
      </w:r>
      <w:permStart w:id="1632248679" w:edGrp="everyone"/>
      <w:permStart w:id="1123692378" w:ed="CISANET\may"/>
      <w:permStart w:id="697775965" w:ed="CISANET\janet"/>
      <w:r w:rsidR="00AD2170">
        <w:rPr>
          <w:rFonts w:ascii="Times New Roman" w:hAnsi="Times New Roman" w:hint="eastAsia"/>
        </w:rPr>
        <w:t>本計畫</w:t>
      </w:r>
      <w:permEnd w:id="1632248679"/>
      <w:permEnd w:id="1123692378"/>
      <w:permEnd w:id="697775965"/>
      <w:r w:rsidRPr="006614AF">
        <w:rPr>
          <w:rFonts w:ascii="Times New Roman" w:hAnsi="Times New Roman"/>
        </w:rPr>
        <w:t>所需呈現效果之完整傳達責任，乙方負責</w:t>
      </w:r>
      <w:permStart w:id="1156396273" w:edGrp="everyone"/>
      <w:permStart w:id="1850633419" w:ed="CISANET\may"/>
      <w:permStart w:id="198444125" w:ed="CISANET\janet"/>
      <w:r w:rsidR="00D8597C" w:rsidRPr="006614AF">
        <w:rPr>
          <w:rFonts w:ascii="Times New Roman" w:hAnsi="Times New Roman"/>
        </w:rPr>
        <w:t xml:space="preserve">    </w:t>
      </w:r>
      <w:r w:rsidRPr="006614AF">
        <w:rPr>
          <w:rFonts w:ascii="Times New Roman" w:hAnsi="Times New Roman"/>
        </w:rPr>
        <w:t>建置並相關</w:t>
      </w:r>
      <w:r w:rsidR="00953811" w:rsidRPr="006614AF">
        <w:rPr>
          <w:rFonts w:ascii="Times New Roman" w:hAnsi="Times New Roman"/>
        </w:rPr>
        <w:t>設</w:t>
      </w:r>
      <w:r w:rsidRPr="006614AF">
        <w:rPr>
          <w:rFonts w:ascii="Times New Roman" w:hAnsi="Times New Roman"/>
        </w:rPr>
        <w:t>計及執行</w:t>
      </w:r>
      <w:permEnd w:id="1156396273"/>
      <w:permEnd w:id="1850633419"/>
      <w:permEnd w:id="198444125"/>
      <w:r w:rsidRPr="006614AF">
        <w:rPr>
          <w:rFonts w:ascii="Times New Roman" w:hAnsi="Times New Roman"/>
        </w:rPr>
        <w:t>。</w:t>
      </w:r>
    </w:p>
    <w:p w14:paraId="6A7AE599" w14:textId="77777777" w:rsidR="00E52BAF" w:rsidRPr="006614AF" w:rsidRDefault="00CE2EE9" w:rsidP="00C44B59">
      <w:pPr>
        <w:pStyle w:val="2"/>
        <w:spacing w:before="0" w:beforeAutospacing="0" w:after="0" w:afterAutospacing="0" w:line="0" w:lineRule="atLeast"/>
        <w:ind w:leftChars="413" w:left="991"/>
        <w:jc w:val="left"/>
        <w:textDirection w:val="lrTbV"/>
        <w:rPr>
          <w:rFonts w:ascii="Times New Roman" w:hAnsi="Times New Roman"/>
        </w:rPr>
      </w:pPr>
      <w:r w:rsidRPr="006614AF">
        <w:rPr>
          <w:rFonts w:ascii="Times New Roman" w:hAnsi="Times New Roman"/>
        </w:rPr>
        <w:t>在不影響乙方成本與費用之下，甲方得調整交付</w:t>
      </w:r>
      <w:r w:rsidR="008D3E2B" w:rsidRPr="006614AF">
        <w:rPr>
          <w:rFonts w:ascii="Times New Roman" w:hAnsi="Times New Roman"/>
        </w:rPr>
        <w:t>項目</w:t>
      </w:r>
      <w:r w:rsidR="00B13C00" w:rsidRPr="006614AF">
        <w:rPr>
          <w:rFonts w:ascii="Times New Roman" w:hAnsi="Times New Roman"/>
        </w:rPr>
        <w:t>之內容、與服務提供之時程，乙方應配合辦理之。</w:t>
      </w:r>
    </w:p>
    <w:p w14:paraId="07C6FE6B" w14:textId="77777777" w:rsidR="00436350" w:rsidRPr="006614AF" w:rsidRDefault="00605715" w:rsidP="00436350">
      <w:pPr>
        <w:pStyle w:val="2"/>
        <w:numPr>
          <w:ilvl w:val="0"/>
          <w:numId w:val="18"/>
        </w:numPr>
        <w:ind w:leftChars="0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工作成果之驗收</w:t>
      </w:r>
    </w:p>
    <w:p w14:paraId="781B0E8F" w14:textId="77777777" w:rsidR="00436350" w:rsidRPr="006614AF" w:rsidRDefault="00605715" w:rsidP="00436350">
      <w:pPr>
        <w:pStyle w:val="2"/>
        <w:spacing w:before="0" w:beforeAutospacing="0" w:after="0" w:afterAutospacing="0" w:line="0" w:lineRule="atLeast"/>
        <w:ind w:leftChars="0" w:left="993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乙方</w:t>
      </w:r>
      <w:r w:rsidR="004F5F07" w:rsidRPr="006614AF">
        <w:rPr>
          <w:rFonts w:ascii="Times New Roman" w:hAnsi="Times New Roman"/>
        </w:rPr>
        <w:t>提出之交付</w:t>
      </w:r>
      <w:r w:rsidR="008D3E2B" w:rsidRPr="006614AF">
        <w:rPr>
          <w:rFonts w:ascii="Times New Roman" w:hAnsi="Times New Roman"/>
        </w:rPr>
        <w:t>項目</w:t>
      </w:r>
      <w:r w:rsidRPr="006614AF">
        <w:rPr>
          <w:rFonts w:ascii="Times New Roman" w:hAnsi="Times New Roman"/>
        </w:rPr>
        <w:t>應確實具有本合約及附件約定之品質，並需符合甲方之要求。</w:t>
      </w:r>
    </w:p>
    <w:p w14:paraId="410A6CED" w14:textId="77777777" w:rsidR="004E197E" w:rsidRPr="006614AF" w:rsidRDefault="00A414DE" w:rsidP="00436350">
      <w:pPr>
        <w:pStyle w:val="2"/>
        <w:spacing w:before="0" w:beforeAutospacing="0" w:after="0" w:afterAutospacing="0" w:line="0" w:lineRule="atLeast"/>
        <w:ind w:leftChars="0" w:left="993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乙方完成之交付</w:t>
      </w:r>
      <w:r w:rsidR="008D3E2B" w:rsidRPr="006614AF">
        <w:rPr>
          <w:rFonts w:ascii="Times New Roman" w:hAnsi="Times New Roman"/>
        </w:rPr>
        <w:t>項目</w:t>
      </w:r>
      <w:r w:rsidRPr="006614AF">
        <w:rPr>
          <w:rFonts w:ascii="Times New Roman" w:hAnsi="Times New Roman"/>
        </w:rPr>
        <w:t>，應經甲方驗收，始得請求</w:t>
      </w:r>
      <w:r w:rsidR="00604113" w:rsidRPr="006614AF">
        <w:rPr>
          <w:rFonts w:ascii="Times New Roman" w:hAnsi="Times New Roman"/>
        </w:rPr>
        <w:t>價金</w:t>
      </w:r>
      <w:r w:rsidRPr="006614AF">
        <w:rPr>
          <w:rFonts w:ascii="Times New Roman" w:hAnsi="Times New Roman"/>
        </w:rPr>
        <w:t>之給付。甲方驗收時如認為有修改之必要者，乙方應於五個工作日內依甲方要求修改完成並提出交付</w:t>
      </w:r>
      <w:r w:rsidR="008D3E2B" w:rsidRPr="006614AF">
        <w:rPr>
          <w:rFonts w:ascii="Times New Roman" w:hAnsi="Times New Roman"/>
        </w:rPr>
        <w:t>項目</w:t>
      </w:r>
      <w:r w:rsidR="00751000">
        <w:rPr>
          <w:rFonts w:ascii="Times New Roman" w:hAnsi="Times New Roman" w:hint="eastAsia"/>
        </w:rPr>
        <w:t>，</w:t>
      </w:r>
      <w:r w:rsidRPr="006614AF">
        <w:rPr>
          <w:rFonts w:ascii="Times New Roman" w:hAnsi="Times New Roman"/>
        </w:rPr>
        <w:t>甲方不得藉故不予驗收。</w:t>
      </w:r>
    </w:p>
    <w:p w14:paraId="48018601" w14:textId="77777777" w:rsidR="00A414DE" w:rsidRPr="006614AF" w:rsidRDefault="004E197E" w:rsidP="00436350">
      <w:pPr>
        <w:pStyle w:val="2"/>
        <w:spacing w:before="0" w:beforeAutospacing="0" w:after="0" w:afterAutospacing="0" w:line="0" w:lineRule="atLeast"/>
        <w:ind w:leftChars="0" w:left="993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br w:type="page"/>
      </w:r>
    </w:p>
    <w:p w14:paraId="7D7EC042" w14:textId="77777777" w:rsidR="008B433B" w:rsidRPr="006614AF" w:rsidRDefault="00604113" w:rsidP="006B5DB1">
      <w:pPr>
        <w:pStyle w:val="2"/>
        <w:numPr>
          <w:ilvl w:val="0"/>
          <w:numId w:val="18"/>
        </w:numPr>
        <w:ind w:leftChars="0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lastRenderedPageBreak/>
        <w:t>價金</w:t>
      </w:r>
      <w:r w:rsidR="00B8512A" w:rsidRPr="006614AF">
        <w:rPr>
          <w:rFonts w:ascii="Times New Roman" w:hAnsi="Times New Roman"/>
        </w:rPr>
        <w:t>之調整</w:t>
      </w:r>
    </w:p>
    <w:p w14:paraId="02A29366" w14:textId="77777777" w:rsidR="008B433B" w:rsidRPr="006614AF" w:rsidRDefault="000C05AE" w:rsidP="006B5DB1">
      <w:pPr>
        <w:pStyle w:val="2"/>
        <w:ind w:leftChars="0" w:left="993" w:hanging="2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乙方根據附件一各項工作提出之交付項目</w:t>
      </w:r>
      <w:r w:rsidR="008B433B" w:rsidRPr="006614AF">
        <w:rPr>
          <w:rFonts w:ascii="Times New Roman" w:hAnsi="Times New Roman"/>
        </w:rPr>
        <w:t>，經甲方認為有瑕疵無法驗收，而又無法於甲方給予補正瑕疵期間內補正驗收，甲方得按瑕疵之程度扣減</w:t>
      </w:r>
      <w:r w:rsidR="002D56B4" w:rsidRPr="006614AF">
        <w:rPr>
          <w:rFonts w:ascii="Times New Roman" w:hAnsi="Times New Roman"/>
        </w:rPr>
        <w:t>價金</w:t>
      </w:r>
      <w:r w:rsidR="008B433B" w:rsidRPr="006614AF">
        <w:rPr>
          <w:rFonts w:ascii="Times New Roman" w:hAnsi="Times New Roman"/>
        </w:rPr>
        <w:t>。</w:t>
      </w:r>
    </w:p>
    <w:p w14:paraId="31FD676E" w14:textId="77777777" w:rsidR="00802320" w:rsidRPr="006614AF" w:rsidRDefault="00802320" w:rsidP="006B5DB1">
      <w:pPr>
        <w:pStyle w:val="2"/>
        <w:numPr>
          <w:ilvl w:val="0"/>
          <w:numId w:val="18"/>
        </w:numPr>
        <w:ind w:leftChars="0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違約處罰</w:t>
      </w:r>
    </w:p>
    <w:p w14:paraId="6175A35B" w14:textId="77777777" w:rsidR="00802320" w:rsidRPr="006614AF" w:rsidRDefault="00802320" w:rsidP="00FD3CB3">
      <w:pPr>
        <w:spacing w:line="0" w:lineRule="atLeast"/>
        <w:ind w:leftChars="413" w:left="991"/>
        <w:rPr>
          <w:rFonts w:eastAsia="標楷體"/>
        </w:rPr>
      </w:pPr>
      <w:r w:rsidRPr="006614AF">
        <w:rPr>
          <w:rFonts w:eastAsia="標楷體"/>
        </w:rPr>
        <w:t>乙方未按本</w:t>
      </w:r>
      <w:r w:rsidR="002D56B4" w:rsidRPr="006614AF">
        <w:rPr>
          <w:rFonts w:eastAsia="標楷體"/>
        </w:rPr>
        <w:t>合</w:t>
      </w:r>
      <w:r w:rsidRPr="006614AF">
        <w:rPr>
          <w:rFonts w:eastAsia="標楷體"/>
        </w:rPr>
        <w:t>約第一條所訂時程完成工作提出交付</w:t>
      </w:r>
      <w:r w:rsidR="008D3E2B" w:rsidRPr="006614AF">
        <w:rPr>
          <w:rFonts w:eastAsia="標楷體"/>
        </w:rPr>
        <w:t>項目</w:t>
      </w:r>
      <w:r w:rsidRPr="006614AF">
        <w:rPr>
          <w:rFonts w:eastAsia="標楷體"/>
        </w:rPr>
        <w:t>或提供服務者，每延遲一日</w:t>
      </w:r>
      <w:r w:rsidRPr="006614AF">
        <w:rPr>
          <w:rFonts w:eastAsia="標楷體"/>
        </w:rPr>
        <w:t>(</w:t>
      </w:r>
      <w:r w:rsidR="0077041F" w:rsidRPr="006614AF">
        <w:rPr>
          <w:rFonts w:eastAsia="標楷體"/>
        </w:rPr>
        <w:t>日</w:t>
      </w:r>
      <w:r w:rsidRPr="006614AF">
        <w:rPr>
          <w:rFonts w:eastAsia="標楷體"/>
        </w:rPr>
        <w:t>曆日</w:t>
      </w:r>
      <w:r w:rsidRPr="006614AF">
        <w:rPr>
          <w:rFonts w:eastAsia="標楷體"/>
        </w:rPr>
        <w:t>)</w:t>
      </w:r>
      <w:r w:rsidR="0053641B" w:rsidRPr="006614AF">
        <w:rPr>
          <w:rFonts w:eastAsia="標楷體"/>
        </w:rPr>
        <w:t>甲方得按本合約</w:t>
      </w:r>
      <w:r w:rsidR="00BC6B3B" w:rsidRPr="006614AF">
        <w:rPr>
          <w:rFonts w:eastAsia="標楷體"/>
        </w:rPr>
        <w:t>價金</w:t>
      </w:r>
      <w:r w:rsidR="0053641B" w:rsidRPr="006614AF">
        <w:rPr>
          <w:rFonts w:eastAsia="標楷體"/>
        </w:rPr>
        <w:t>計罰千分之五之懲罰性違約金，迄乙方依甲方要求完成交付為止。</w:t>
      </w:r>
      <w:r w:rsidRPr="006614AF">
        <w:rPr>
          <w:rFonts w:eastAsia="標楷體"/>
        </w:rPr>
        <w:t>但因非可歸責於乙方之事由，或因甲方之原因所致之延遲，不計罰款。</w:t>
      </w:r>
    </w:p>
    <w:p w14:paraId="7908B3F8" w14:textId="77777777" w:rsidR="00FD3CB3" w:rsidRPr="006614AF" w:rsidRDefault="0082402D" w:rsidP="00FD3CB3">
      <w:pPr>
        <w:spacing w:line="0" w:lineRule="atLeast"/>
        <w:ind w:leftChars="413" w:left="991"/>
        <w:rPr>
          <w:rFonts w:eastAsia="標楷體"/>
        </w:rPr>
      </w:pPr>
      <w:r w:rsidRPr="006614AF">
        <w:rPr>
          <w:rFonts w:eastAsia="標楷體"/>
        </w:rPr>
        <w:t>甲方因乙方違約而遭受之損害，概由乙方負責賠償。甲方得</w:t>
      </w:r>
      <w:r w:rsidR="002406E0" w:rsidRPr="006614AF">
        <w:rPr>
          <w:rFonts w:eastAsia="標楷體"/>
        </w:rPr>
        <w:t>自</w:t>
      </w:r>
      <w:r w:rsidRPr="006614AF">
        <w:rPr>
          <w:rFonts w:eastAsia="標楷體"/>
        </w:rPr>
        <w:t>應付款項內</w:t>
      </w:r>
      <w:r w:rsidR="002406E0" w:rsidRPr="006614AF">
        <w:rPr>
          <w:rFonts w:eastAsia="標楷體"/>
        </w:rPr>
        <w:t>逕行扣除</w:t>
      </w:r>
      <w:r w:rsidR="00E04E37" w:rsidRPr="006614AF">
        <w:rPr>
          <w:rFonts w:eastAsia="標楷體"/>
        </w:rPr>
        <w:t>已發生之</w:t>
      </w:r>
      <w:r w:rsidR="002406E0" w:rsidRPr="006614AF">
        <w:rPr>
          <w:rFonts w:eastAsia="標楷體"/>
        </w:rPr>
        <w:t>違約金</w:t>
      </w:r>
      <w:r w:rsidRPr="006614AF">
        <w:rPr>
          <w:rFonts w:eastAsia="標楷體"/>
        </w:rPr>
        <w:t>或賠償款項，</w:t>
      </w:r>
      <w:r w:rsidR="002406E0" w:rsidRPr="006614AF">
        <w:rPr>
          <w:rFonts w:eastAsia="標楷體"/>
        </w:rPr>
        <w:t>不足之金額另行求償</w:t>
      </w:r>
      <w:r w:rsidRPr="006614AF">
        <w:rPr>
          <w:rFonts w:eastAsia="標楷體"/>
        </w:rPr>
        <w:t>。</w:t>
      </w:r>
    </w:p>
    <w:p w14:paraId="5DED3019" w14:textId="77777777" w:rsidR="00146999" w:rsidRPr="006614AF" w:rsidRDefault="00146999" w:rsidP="00FD3CB3">
      <w:pPr>
        <w:spacing w:line="0" w:lineRule="atLeast"/>
        <w:ind w:leftChars="413" w:left="991"/>
        <w:rPr>
          <w:rFonts w:eastAsia="標楷體"/>
        </w:rPr>
      </w:pPr>
      <w:r w:rsidRPr="006614AF">
        <w:rPr>
          <w:rFonts w:eastAsia="標楷體"/>
        </w:rPr>
        <w:t>除本合約另有賠償之約定外，因乙方之違約致</w:t>
      </w:r>
      <w:permStart w:id="1694196581" w:edGrp="everyone"/>
      <w:permStart w:id="1917270249" w:ed="CISANET\may"/>
      <w:permStart w:id="433347777" w:ed="CISANET\janet"/>
      <w:r w:rsidR="002134D1" w:rsidRPr="006614AF">
        <w:rPr>
          <w:rFonts w:eastAsia="標楷體"/>
        </w:rPr>
        <w:t>業主</w:t>
      </w:r>
      <w:permEnd w:id="1694196581"/>
      <w:permEnd w:id="1917270249"/>
      <w:permEnd w:id="433347777"/>
      <w:r w:rsidRPr="006614AF">
        <w:rPr>
          <w:rFonts w:eastAsia="標楷體"/>
        </w:rPr>
        <w:t>對甲方所為之一切請求</w:t>
      </w:r>
      <w:r w:rsidRPr="006614AF">
        <w:rPr>
          <w:rFonts w:eastAsia="標楷體"/>
        </w:rPr>
        <w:t>(</w:t>
      </w:r>
      <w:r w:rsidRPr="006614AF">
        <w:rPr>
          <w:rFonts w:eastAsia="標楷體"/>
        </w:rPr>
        <w:t>包括但不限於訴訟費用與律師費用</w:t>
      </w:r>
      <w:r w:rsidRPr="006614AF">
        <w:rPr>
          <w:rFonts w:eastAsia="標楷體"/>
        </w:rPr>
        <w:t>)</w:t>
      </w:r>
      <w:r w:rsidRPr="006614AF">
        <w:rPr>
          <w:rFonts w:eastAsia="標楷體"/>
        </w:rPr>
        <w:t>，無論該請求有無經訴訟確定，乙方應即時給付甲方</w:t>
      </w:r>
      <w:permStart w:id="614339001" w:edGrp="everyone"/>
      <w:permStart w:id="1535904823" w:ed="CISANET\may"/>
      <w:permStart w:id="1949586987" w:ed="CISANET\janet"/>
      <w:r w:rsidRPr="006614AF">
        <w:rPr>
          <w:rFonts w:eastAsia="標楷體"/>
        </w:rPr>
        <w:t>，以便</w:t>
      </w:r>
      <w:proofErr w:type="gramStart"/>
      <w:r w:rsidRPr="006614AF">
        <w:rPr>
          <w:rFonts w:eastAsia="標楷體"/>
        </w:rPr>
        <w:t>甲方轉而</w:t>
      </w:r>
      <w:proofErr w:type="gramEnd"/>
      <w:r w:rsidRPr="006614AF">
        <w:rPr>
          <w:rFonts w:eastAsia="標楷體"/>
        </w:rPr>
        <w:t>賠償</w:t>
      </w:r>
      <w:r w:rsidR="002134D1" w:rsidRPr="006614AF">
        <w:rPr>
          <w:rFonts w:eastAsia="標楷體"/>
        </w:rPr>
        <w:t>業主</w:t>
      </w:r>
      <w:permEnd w:id="614339001"/>
      <w:permEnd w:id="1535904823"/>
      <w:permEnd w:id="1949586987"/>
      <w:r w:rsidRPr="006614AF">
        <w:rPr>
          <w:rFonts w:eastAsia="標楷體"/>
        </w:rPr>
        <w:t>。</w:t>
      </w:r>
    </w:p>
    <w:p w14:paraId="6F5B046C" w14:textId="77777777" w:rsidR="00496297" w:rsidRPr="006614AF" w:rsidRDefault="00795EA2" w:rsidP="00FD3CB3">
      <w:pPr>
        <w:snapToGrid w:val="0"/>
        <w:spacing w:line="0" w:lineRule="atLeast"/>
        <w:ind w:leftChars="413" w:left="991"/>
        <w:jc w:val="both"/>
        <w:rPr>
          <w:rFonts w:eastAsia="標楷體"/>
          <w:snapToGrid w:val="0"/>
          <w:kern w:val="0"/>
        </w:rPr>
      </w:pPr>
      <w:r w:rsidRPr="006614AF">
        <w:rPr>
          <w:rFonts w:eastAsia="標楷體"/>
          <w:snapToGrid w:val="0"/>
          <w:kern w:val="0"/>
        </w:rPr>
        <w:t>若甲方因</w:t>
      </w:r>
      <w:r w:rsidR="00146999" w:rsidRPr="006614AF">
        <w:rPr>
          <w:rFonts w:eastAsia="標楷體"/>
          <w:snapToGrid w:val="0"/>
        </w:rPr>
        <w:t>乙方之執行工作內容</w:t>
      </w:r>
      <w:r w:rsidRPr="006614AF">
        <w:rPr>
          <w:rFonts w:eastAsia="標楷體"/>
          <w:snapToGrid w:val="0"/>
          <w:kern w:val="0"/>
        </w:rPr>
        <w:t>而受第三人之請求或涉訟</w:t>
      </w:r>
      <w:r w:rsidRPr="006614AF">
        <w:rPr>
          <w:rFonts w:eastAsia="標楷體"/>
          <w:snapToGrid w:val="0"/>
          <w:kern w:val="0"/>
        </w:rPr>
        <w:t>(</w:t>
      </w:r>
      <w:r w:rsidRPr="006614AF">
        <w:rPr>
          <w:rFonts w:eastAsia="標楷體"/>
          <w:snapToGrid w:val="0"/>
          <w:kern w:val="0"/>
        </w:rPr>
        <w:t>包括但不限於國家賠償責任</w:t>
      </w:r>
      <w:r w:rsidRPr="006614AF">
        <w:rPr>
          <w:rFonts w:eastAsia="標楷體"/>
          <w:snapToGrid w:val="0"/>
          <w:kern w:val="0"/>
        </w:rPr>
        <w:t>)</w:t>
      </w:r>
      <w:r w:rsidR="00146999" w:rsidRPr="006614AF">
        <w:rPr>
          <w:rFonts w:eastAsia="標楷體"/>
          <w:snapToGrid w:val="0"/>
          <w:kern w:val="0"/>
        </w:rPr>
        <w:t>時</w:t>
      </w:r>
      <w:r w:rsidRPr="006614AF">
        <w:rPr>
          <w:rFonts w:eastAsia="標楷體"/>
          <w:snapToGrid w:val="0"/>
          <w:kern w:val="0"/>
        </w:rPr>
        <w:t>，乙方應協助甲方為</w:t>
      </w:r>
      <w:r w:rsidR="00146999" w:rsidRPr="006614AF">
        <w:rPr>
          <w:rFonts w:eastAsia="標楷體"/>
          <w:snapToGrid w:val="0"/>
          <w:kern w:val="0"/>
        </w:rPr>
        <w:t>有利</w:t>
      </w:r>
      <w:r w:rsidRPr="006614AF">
        <w:rPr>
          <w:rFonts w:eastAsia="標楷體"/>
          <w:snapToGrid w:val="0"/>
          <w:kern w:val="0"/>
        </w:rPr>
        <w:t>之答辯及提供相關資料，並</w:t>
      </w:r>
      <w:r w:rsidR="00146999" w:rsidRPr="006614AF">
        <w:rPr>
          <w:rFonts w:eastAsia="標楷體"/>
          <w:snapToGrid w:val="0"/>
          <w:kern w:val="0"/>
        </w:rPr>
        <w:t>即時</w:t>
      </w:r>
      <w:r w:rsidRPr="006614AF">
        <w:rPr>
          <w:rFonts w:eastAsia="標楷體"/>
          <w:snapToGrid w:val="0"/>
          <w:kern w:val="0"/>
        </w:rPr>
        <w:t>負擔甲方因此所生之訴訟費用、律師費用及其他相關費用，並應負清償甲方因此對第三人所負之損害賠償責任</w:t>
      </w:r>
      <w:r w:rsidRPr="006614AF">
        <w:rPr>
          <w:rFonts w:eastAsia="標楷體"/>
          <w:snapToGrid w:val="0"/>
          <w:kern w:val="0"/>
        </w:rPr>
        <w:t>(</w:t>
      </w:r>
      <w:r w:rsidRPr="006614AF">
        <w:rPr>
          <w:rFonts w:eastAsia="標楷體"/>
          <w:snapToGrid w:val="0"/>
          <w:kern w:val="0"/>
        </w:rPr>
        <w:t>包括但不限於國家賠償責任</w:t>
      </w:r>
      <w:r w:rsidRPr="006614AF">
        <w:rPr>
          <w:rFonts w:eastAsia="標楷體"/>
          <w:snapToGrid w:val="0"/>
          <w:kern w:val="0"/>
        </w:rPr>
        <w:t>)</w:t>
      </w:r>
      <w:r w:rsidRPr="006614AF">
        <w:rPr>
          <w:rFonts w:eastAsia="標楷體"/>
          <w:snapToGrid w:val="0"/>
          <w:kern w:val="0"/>
        </w:rPr>
        <w:t>。</w:t>
      </w:r>
    </w:p>
    <w:p w14:paraId="11C59F2B" w14:textId="77777777" w:rsidR="000B6C66" w:rsidRPr="006614AF" w:rsidRDefault="00146999" w:rsidP="00FD3CB3">
      <w:pPr>
        <w:snapToGrid w:val="0"/>
        <w:spacing w:line="0" w:lineRule="atLeast"/>
        <w:ind w:leftChars="413" w:left="991"/>
        <w:jc w:val="both"/>
        <w:rPr>
          <w:rFonts w:eastAsia="標楷體"/>
        </w:rPr>
      </w:pPr>
      <w:r w:rsidRPr="006614AF">
        <w:rPr>
          <w:rFonts w:eastAsia="標楷體"/>
          <w:snapToGrid w:val="0"/>
        </w:rPr>
        <w:t>除</w:t>
      </w:r>
      <w:r w:rsidRPr="006614AF">
        <w:rPr>
          <w:rFonts w:eastAsia="標楷體"/>
        </w:rPr>
        <w:t>賠償</w:t>
      </w:r>
      <w:permStart w:id="1772701209" w:edGrp="everyone"/>
      <w:permStart w:id="669597597" w:ed="CISANET\may"/>
      <w:permStart w:id="384318928" w:ed="CISANET\janet"/>
      <w:r w:rsidR="002134D1" w:rsidRPr="006614AF">
        <w:rPr>
          <w:rFonts w:eastAsia="標楷體"/>
        </w:rPr>
        <w:t>業主</w:t>
      </w:r>
      <w:r w:rsidRPr="006614AF">
        <w:rPr>
          <w:rFonts w:eastAsia="標楷體"/>
        </w:rPr>
        <w:t>或</w:t>
      </w:r>
      <w:permEnd w:id="1772701209"/>
      <w:permEnd w:id="669597597"/>
      <w:permEnd w:id="384318928"/>
      <w:r w:rsidRPr="006614AF">
        <w:rPr>
          <w:rFonts w:eastAsia="標楷體"/>
        </w:rPr>
        <w:t>第三人之數額外，甲方加計該數額之百分之五以為行政處理費用向乙方請求。</w:t>
      </w:r>
    </w:p>
    <w:p w14:paraId="6577F8E1" w14:textId="77777777" w:rsidR="00496297" w:rsidRPr="006614AF" w:rsidRDefault="00146999" w:rsidP="00FD3CB3">
      <w:pPr>
        <w:snapToGrid w:val="0"/>
        <w:spacing w:line="0" w:lineRule="atLeast"/>
        <w:ind w:leftChars="413" w:left="991"/>
        <w:jc w:val="both"/>
        <w:rPr>
          <w:rFonts w:eastAsia="標楷體"/>
        </w:rPr>
      </w:pPr>
      <w:r w:rsidRPr="006614AF">
        <w:rPr>
          <w:rFonts w:eastAsia="標楷體"/>
        </w:rPr>
        <w:t>本條乙方</w:t>
      </w:r>
      <w:r w:rsidR="00496297" w:rsidRPr="006614AF">
        <w:rPr>
          <w:rFonts w:eastAsia="標楷體"/>
        </w:rPr>
        <w:t>責任不因本合約終止而失去法律效力。</w:t>
      </w:r>
    </w:p>
    <w:p w14:paraId="4693BBC9" w14:textId="77777777" w:rsidR="008F2FC0" w:rsidRPr="006614AF" w:rsidRDefault="000F7ACF" w:rsidP="006B5DB1">
      <w:pPr>
        <w:pStyle w:val="2"/>
        <w:numPr>
          <w:ilvl w:val="0"/>
          <w:numId w:val="18"/>
        </w:numPr>
        <w:ind w:leftChars="0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著作權之歸屬與擔保責任</w:t>
      </w:r>
    </w:p>
    <w:p w14:paraId="2C97E503" w14:textId="77777777" w:rsidR="00E8319A" w:rsidRPr="006614AF" w:rsidRDefault="00A95F42" w:rsidP="00E8319A">
      <w:pPr>
        <w:pStyle w:val="2"/>
        <w:spacing w:before="0" w:beforeAutospacing="0" w:after="0" w:afterAutospacing="0" w:line="0" w:lineRule="atLeast"/>
        <w:ind w:leftChars="413" w:left="991" w:rightChars="-82" w:right="-197"/>
        <w:jc w:val="left"/>
        <w:rPr>
          <w:rFonts w:ascii="Times New Roman" w:hAnsi="Times New Roman"/>
          <w:bCs/>
        </w:rPr>
      </w:pPr>
      <w:r w:rsidRPr="006614AF">
        <w:rPr>
          <w:rFonts w:ascii="Times New Roman" w:hAnsi="Times New Roman"/>
        </w:rPr>
        <w:t>甲方依本</w:t>
      </w:r>
      <w:r w:rsidR="00E02350" w:rsidRPr="006614AF">
        <w:rPr>
          <w:rFonts w:ascii="Times New Roman" w:hAnsi="Times New Roman"/>
        </w:rPr>
        <w:t>合</w:t>
      </w:r>
      <w:r w:rsidRPr="006614AF">
        <w:rPr>
          <w:rFonts w:ascii="Times New Roman" w:hAnsi="Times New Roman"/>
        </w:rPr>
        <w:t>約規定支付</w:t>
      </w:r>
      <w:r w:rsidR="00E02350" w:rsidRPr="006614AF">
        <w:rPr>
          <w:rFonts w:ascii="Times New Roman" w:hAnsi="Times New Roman"/>
        </w:rPr>
        <w:t>價金</w:t>
      </w:r>
      <w:r w:rsidRPr="006614AF">
        <w:rPr>
          <w:rFonts w:ascii="Times New Roman" w:hAnsi="Times New Roman"/>
        </w:rPr>
        <w:t>後，甲方對</w:t>
      </w:r>
      <w:r w:rsidR="00802320" w:rsidRPr="006614AF">
        <w:rPr>
          <w:rFonts w:ascii="Times New Roman" w:hAnsi="Times New Roman"/>
        </w:rPr>
        <w:t>委託乙方製作過程中、以及製作完成後所產生之著作物，</w:t>
      </w:r>
      <w:r w:rsidR="00F226F4" w:rsidRPr="006614AF">
        <w:rPr>
          <w:rFonts w:ascii="Times New Roman" w:hAnsi="Times New Roman"/>
        </w:rPr>
        <w:t>即合法擁有此</w:t>
      </w:r>
      <w:r w:rsidR="004B65B5" w:rsidRPr="006614AF">
        <w:rPr>
          <w:rFonts w:ascii="Times New Roman" w:hAnsi="Times New Roman"/>
        </w:rPr>
        <w:t>著作財產權</w:t>
      </w:r>
      <w:r w:rsidR="00802320" w:rsidRPr="006614AF">
        <w:rPr>
          <w:rFonts w:ascii="Times New Roman" w:hAnsi="Times New Roman"/>
          <w:bCs/>
        </w:rPr>
        <w:t>。</w:t>
      </w:r>
    </w:p>
    <w:p w14:paraId="5A397982" w14:textId="77777777" w:rsidR="00E0068C" w:rsidRPr="006614AF" w:rsidRDefault="00FF6017" w:rsidP="00E8319A">
      <w:pPr>
        <w:pStyle w:val="2"/>
        <w:spacing w:before="0" w:beforeAutospacing="0" w:after="0" w:afterAutospacing="0" w:line="0" w:lineRule="atLeast"/>
        <w:ind w:leftChars="413" w:left="991" w:rightChars="-82" w:right="-197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  <w:bCs/>
        </w:rPr>
        <w:t>乙方保證</w:t>
      </w:r>
      <w:r w:rsidR="00A95F42" w:rsidRPr="006614AF">
        <w:rPr>
          <w:rFonts w:ascii="Times New Roman" w:hAnsi="Times New Roman"/>
          <w:bCs/>
        </w:rPr>
        <w:t>依本合約所交付之成果並無侵害他人權利。不論是否可歸責於乙方之事由，</w:t>
      </w:r>
      <w:r w:rsidR="00802320" w:rsidRPr="006614AF">
        <w:rPr>
          <w:rFonts w:ascii="Times New Roman" w:hAnsi="Times New Roman"/>
        </w:rPr>
        <w:t>因乙方履行本</w:t>
      </w:r>
      <w:r w:rsidR="00A95F42" w:rsidRPr="006614AF">
        <w:rPr>
          <w:rFonts w:ascii="Times New Roman" w:hAnsi="Times New Roman"/>
        </w:rPr>
        <w:t>合</w:t>
      </w:r>
      <w:r w:rsidR="00802320" w:rsidRPr="006614AF">
        <w:rPr>
          <w:rFonts w:ascii="Times New Roman" w:hAnsi="Times New Roman"/>
        </w:rPr>
        <w:t>約而利用第三人之著作物、商標或其他權利，致甲方受第三人之請求或提起訴訟者，乙方同意立即出面承受該請求或訴訟</w:t>
      </w:r>
      <w:r w:rsidR="00A95F42" w:rsidRPr="006614AF">
        <w:rPr>
          <w:rFonts w:ascii="Times New Roman" w:hAnsi="Times New Roman"/>
        </w:rPr>
        <w:t>，並賠償甲方因此所致之損害。</w:t>
      </w:r>
    </w:p>
    <w:p w14:paraId="69F74CC3" w14:textId="77777777" w:rsidR="008F2FC0" w:rsidRPr="006614AF" w:rsidRDefault="00802320" w:rsidP="006B5DB1">
      <w:pPr>
        <w:pStyle w:val="2"/>
        <w:numPr>
          <w:ilvl w:val="0"/>
          <w:numId w:val="18"/>
        </w:numPr>
        <w:ind w:leftChars="0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  <w:bCs/>
        </w:rPr>
        <w:t>保密義務</w:t>
      </w:r>
    </w:p>
    <w:p w14:paraId="4F48BB31" w14:textId="77777777" w:rsidR="008F2FC0" w:rsidRPr="006614AF" w:rsidRDefault="0045784A" w:rsidP="008F2FC0">
      <w:pPr>
        <w:pStyle w:val="2"/>
        <w:spacing w:before="0" w:beforeAutospacing="0" w:after="0" w:afterAutospacing="0" w:line="0" w:lineRule="atLeast"/>
        <w:ind w:leftChars="0" w:left="993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雙方對於因締結或</w:t>
      </w:r>
      <w:r w:rsidR="00802320" w:rsidRPr="006614AF">
        <w:rPr>
          <w:rFonts w:ascii="Times New Roman" w:hAnsi="Times New Roman"/>
        </w:rPr>
        <w:t>履行本合約而取得或知悉對方之營業秘密（不論其為口頭或書面形式，以下簡稱</w:t>
      </w:r>
      <w:r w:rsidR="00802320" w:rsidRPr="006614AF">
        <w:rPr>
          <w:rFonts w:ascii="Times New Roman" w:hAnsi="Times New Roman"/>
          <w:bCs/>
        </w:rPr>
        <w:t>營業秘密</w:t>
      </w:r>
      <w:r w:rsidR="00802320" w:rsidRPr="006614AF">
        <w:rPr>
          <w:rFonts w:ascii="Times New Roman" w:hAnsi="Times New Roman"/>
        </w:rPr>
        <w:t>），非經他方事前之書面同意，不得將該營業秘密洩漏、告知、交付或以任何其他方式移轉或提供任何第三人、或對外發表、或為自己或第三人使用營業秘密。</w:t>
      </w:r>
    </w:p>
    <w:p w14:paraId="34422549" w14:textId="5FBE9B6F" w:rsidR="00C45487" w:rsidRDefault="00802320" w:rsidP="008F2FC0">
      <w:pPr>
        <w:pStyle w:val="2"/>
        <w:spacing w:before="0" w:beforeAutospacing="0" w:after="0" w:afterAutospacing="0" w:line="0" w:lineRule="atLeast"/>
        <w:ind w:leftChars="0" w:left="993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雙方前項保密義務不因本</w:t>
      </w:r>
      <w:r w:rsidR="00E0097D" w:rsidRPr="006614AF">
        <w:rPr>
          <w:rFonts w:ascii="Times New Roman" w:hAnsi="Times New Roman"/>
        </w:rPr>
        <w:t>合</w:t>
      </w:r>
      <w:r w:rsidRPr="006614AF">
        <w:rPr>
          <w:rFonts w:ascii="Times New Roman" w:hAnsi="Times New Roman"/>
        </w:rPr>
        <w:t>約終止</w:t>
      </w:r>
      <w:r w:rsidR="00E0097D" w:rsidRPr="006614AF">
        <w:rPr>
          <w:rFonts w:ascii="Times New Roman" w:hAnsi="Times New Roman"/>
        </w:rPr>
        <w:t>後</w:t>
      </w:r>
      <w:r w:rsidRPr="006614AF">
        <w:rPr>
          <w:rFonts w:ascii="Times New Roman" w:hAnsi="Times New Roman"/>
        </w:rPr>
        <w:t>而</w:t>
      </w:r>
      <w:r w:rsidR="00E0097D" w:rsidRPr="006614AF">
        <w:rPr>
          <w:rFonts w:ascii="Times New Roman" w:hAnsi="Times New Roman"/>
        </w:rPr>
        <w:t>失去法律效力</w:t>
      </w:r>
      <w:r w:rsidRPr="006614AF">
        <w:rPr>
          <w:rFonts w:ascii="Times New Roman" w:hAnsi="Times New Roman"/>
        </w:rPr>
        <w:t>。</w:t>
      </w:r>
    </w:p>
    <w:p w14:paraId="2E5DE2C4" w14:textId="77777777" w:rsidR="00C45487" w:rsidRDefault="00C45487">
      <w:pPr>
        <w:widowControl/>
        <w:rPr>
          <w:rFonts w:eastAsia="標楷體"/>
          <w:kern w:val="0"/>
          <w:szCs w:val="20"/>
        </w:rPr>
      </w:pPr>
      <w:r>
        <w:br w:type="page"/>
      </w:r>
    </w:p>
    <w:p w14:paraId="516BEAB0" w14:textId="77777777" w:rsidR="00177240" w:rsidRPr="005045AD" w:rsidRDefault="00177240" w:rsidP="00177240">
      <w:pPr>
        <w:pStyle w:val="2"/>
        <w:numPr>
          <w:ilvl w:val="0"/>
          <w:numId w:val="18"/>
        </w:numPr>
        <w:ind w:leftChars="0"/>
        <w:jc w:val="left"/>
        <w:rPr>
          <w:color w:val="000000"/>
        </w:rPr>
      </w:pPr>
      <w:r w:rsidRPr="00740AA0">
        <w:lastRenderedPageBreak/>
        <w:t>個人資料保護</w:t>
      </w:r>
    </w:p>
    <w:p w14:paraId="7C82B1C9" w14:textId="1A56EC63" w:rsidR="0027501B" w:rsidRPr="00455B69" w:rsidRDefault="0027501B" w:rsidP="0027501B">
      <w:pPr>
        <w:pStyle w:val="ab"/>
        <w:widowControl w:val="0"/>
        <w:numPr>
          <w:ilvl w:val="0"/>
          <w:numId w:val="27"/>
        </w:numPr>
        <w:tabs>
          <w:tab w:val="left" w:pos="255"/>
          <w:tab w:val="left" w:pos="1276"/>
        </w:tabs>
        <w:ind w:leftChars="0" w:left="709" w:hanging="229"/>
        <w:rPr>
          <w:rFonts w:eastAsia="標楷體"/>
        </w:rPr>
      </w:pPr>
      <w:r w:rsidRPr="00455B69">
        <w:rPr>
          <w:rFonts w:eastAsia="標楷體" w:hint="eastAsia"/>
        </w:rPr>
        <w:t>乙方為履行本合約而蒐集、處理或利用個人資料時，應依甲方應適用之規定為之，包括個人資料保護法、個人資料保護法施行細則、經濟部及所屬機關個人資料保護管理要點、</w:t>
      </w:r>
      <w:r w:rsidR="00FA3663" w:rsidRPr="00FA3663">
        <w:rPr>
          <w:rFonts w:eastAsia="標楷體" w:hint="eastAsia"/>
        </w:rPr>
        <w:t>經濟部產業發展署個人資料保護管理要點</w:t>
      </w:r>
      <w:r w:rsidRPr="00455B69">
        <w:rPr>
          <w:rFonts w:eastAsia="標楷體" w:hint="eastAsia"/>
        </w:rPr>
        <w:t>等相關規定。</w:t>
      </w:r>
    </w:p>
    <w:p w14:paraId="3CEB5FA2" w14:textId="77777777" w:rsidR="0027501B" w:rsidRPr="00455B69" w:rsidRDefault="0027501B" w:rsidP="0027501B">
      <w:pPr>
        <w:pStyle w:val="ab"/>
        <w:widowControl w:val="0"/>
        <w:numPr>
          <w:ilvl w:val="0"/>
          <w:numId w:val="27"/>
        </w:numPr>
        <w:tabs>
          <w:tab w:val="left" w:pos="255"/>
          <w:tab w:val="left" w:pos="1276"/>
        </w:tabs>
        <w:ind w:leftChars="0" w:left="709" w:hanging="229"/>
        <w:rPr>
          <w:rFonts w:eastAsia="標楷體"/>
        </w:rPr>
      </w:pPr>
      <w:r w:rsidRPr="00455B69">
        <w:rPr>
          <w:rFonts w:eastAsia="標楷體" w:hint="eastAsia"/>
        </w:rPr>
        <w:t>乙方僅得於履行本合約之必要範圍內，蒐集、處理或利用個人資料。乙方不得利用甲方所提供或因執行本合約所蒐集之個人資料及檔案，為自己或他人利益從事本合約委託範圍以外之處理或利用行為，包括但不限於行銷或商業推銷等相關活動、連結比對廠商本身保有資料進行處理利用，或以任何方式或方法交付予履約無關之第三人。</w:t>
      </w:r>
    </w:p>
    <w:p w14:paraId="2CC0AE2F" w14:textId="77777777" w:rsidR="0027501B" w:rsidRPr="00455B69" w:rsidRDefault="0027501B" w:rsidP="0027501B">
      <w:pPr>
        <w:pStyle w:val="ab"/>
        <w:widowControl w:val="0"/>
        <w:numPr>
          <w:ilvl w:val="0"/>
          <w:numId w:val="27"/>
        </w:numPr>
        <w:tabs>
          <w:tab w:val="left" w:pos="255"/>
          <w:tab w:val="left" w:pos="1276"/>
        </w:tabs>
        <w:ind w:leftChars="0" w:left="709" w:hanging="229"/>
        <w:rPr>
          <w:rFonts w:eastAsia="標楷體"/>
        </w:rPr>
      </w:pPr>
      <w:r w:rsidRPr="00455B69">
        <w:rPr>
          <w:rFonts w:eastAsia="標楷體" w:hint="eastAsia"/>
        </w:rPr>
        <w:t>乙方為履行本合約業務而蒐集、處理、利用個人資料時，應設置緊急事故應變通報窗口及當事人聯繫單一窗口。</w:t>
      </w:r>
    </w:p>
    <w:p w14:paraId="76E6FCDD" w14:textId="77777777" w:rsidR="0027501B" w:rsidRPr="00455B69" w:rsidRDefault="0027501B" w:rsidP="0027501B">
      <w:pPr>
        <w:pStyle w:val="ab"/>
        <w:widowControl w:val="0"/>
        <w:numPr>
          <w:ilvl w:val="0"/>
          <w:numId w:val="27"/>
        </w:numPr>
        <w:tabs>
          <w:tab w:val="left" w:pos="255"/>
          <w:tab w:val="left" w:pos="1276"/>
        </w:tabs>
        <w:ind w:leftChars="0" w:left="709" w:hanging="229"/>
        <w:rPr>
          <w:rFonts w:eastAsia="標楷體"/>
        </w:rPr>
      </w:pPr>
      <w:r w:rsidRPr="00455B69">
        <w:rPr>
          <w:rFonts w:eastAsia="標楷體" w:hint="eastAsia"/>
        </w:rPr>
        <w:t>乙方因執行本合約業務而違反個人資料保護法、個人資料保護法施行細則，致當事人個人資料遭不法蒐集、處理、利用或其他侵害情事，應負損害賠償責任。</w:t>
      </w:r>
    </w:p>
    <w:p w14:paraId="167FA88B" w14:textId="77777777" w:rsidR="0027501B" w:rsidRPr="00455B69" w:rsidRDefault="0027501B" w:rsidP="0027501B">
      <w:pPr>
        <w:pStyle w:val="ab"/>
        <w:widowControl w:val="0"/>
        <w:numPr>
          <w:ilvl w:val="0"/>
          <w:numId w:val="27"/>
        </w:numPr>
        <w:tabs>
          <w:tab w:val="left" w:pos="255"/>
          <w:tab w:val="left" w:pos="1276"/>
        </w:tabs>
        <w:ind w:leftChars="0" w:left="709" w:hanging="229"/>
        <w:rPr>
          <w:rFonts w:eastAsia="標楷體"/>
        </w:rPr>
      </w:pPr>
      <w:r w:rsidRPr="00455B69">
        <w:rPr>
          <w:rFonts w:eastAsia="標楷體" w:hint="eastAsia"/>
        </w:rPr>
        <w:t>乙方於合約履行期間，甲方得隨時要求乙方刪除或銷毀因履行本合約而持有之個人資料，及返還個人資料之載體，且不得留存任何備份，乙方不得拒絶並應配合提供相關文件或說明。</w:t>
      </w:r>
    </w:p>
    <w:p w14:paraId="3A719285" w14:textId="77777777" w:rsidR="0027501B" w:rsidRPr="00455B69" w:rsidRDefault="0027501B" w:rsidP="0027501B">
      <w:pPr>
        <w:pStyle w:val="ab"/>
        <w:widowControl w:val="0"/>
        <w:numPr>
          <w:ilvl w:val="0"/>
          <w:numId w:val="27"/>
        </w:numPr>
        <w:tabs>
          <w:tab w:val="left" w:pos="255"/>
          <w:tab w:val="left" w:pos="1276"/>
        </w:tabs>
        <w:ind w:leftChars="0" w:left="709" w:hanging="229"/>
        <w:rPr>
          <w:rFonts w:eastAsia="標楷體"/>
        </w:rPr>
      </w:pPr>
      <w:r w:rsidRPr="00455B69">
        <w:rPr>
          <w:rFonts w:eastAsia="標楷體" w:hint="eastAsia"/>
        </w:rPr>
        <w:t>乙方應於合約終止日起三十日內，刪除或銷毀因履行本合約而持有之個人資料，及返還個人資料之載體。但有特殊事由，經甲方事前以書面同意並指定適當之保留期限者，不在此限。</w:t>
      </w:r>
    </w:p>
    <w:p w14:paraId="320ED0BC" w14:textId="77777777" w:rsidR="0027501B" w:rsidRDefault="0027501B" w:rsidP="0027501B">
      <w:pPr>
        <w:pStyle w:val="ab"/>
        <w:widowControl w:val="0"/>
        <w:numPr>
          <w:ilvl w:val="0"/>
          <w:numId w:val="27"/>
        </w:numPr>
        <w:tabs>
          <w:tab w:val="left" w:pos="255"/>
          <w:tab w:val="left" w:pos="1276"/>
        </w:tabs>
        <w:ind w:leftChars="0" w:left="709" w:hanging="229"/>
        <w:rPr>
          <w:rFonts w:eastAsia="標楷體"/>
        </w:rPr>
      </w:pPr>
      <w:r w:rsidRPr="00455B69">
        <w:rPr>
          <w:rFonts w:eastAsia="標楷體" w:hint="eastAsia"/>
        </w:rPr>
        <w:t>乙方依前項規定，刪除、銷毀或返還個人資料時，應於事前通知甲方並提供甲方刪除、銷毀或返還個人資料之時間、方式、地點等紀錄。</w:t>
      </w:r>
    </w:p>
    <w:p w14:paraId="7D6A7CA8" w14:textId="77777777" w:rsidR="0027501B" w:rsidRDefault="0027501B" w:rsidP="0027501B">
      <w:pPr>
        <w:pStyle w:val="ab"/>
        <w:widowControl w:val="0"/>
        <w:numPr>
          <w:ilvl w:val="0"/>
          <w:numId w:val="27"/>
        </w:numPr>
        <w:tabs>
          <w:tab w:val="left" w:pos="255"/>
          <w:tab w:val="left" w:pos="1276"/>
        </w:tabs>
        <w:ind w:leftChars="0" w:left="709" w:hanging="229"/>
        <w:rPr>
          <w:color w:val="000000"/>
        </w:rPr>
      </w:pPr>
      <w:r w:rsidRPr="00455B69">
        <w:rPr>
          <w:rFonts w:eastAsia="標楷體" w:hint="eastAsia"/>
        </w:rPr>
        <w:t>乙方於履行合約期間，依本合約規定，經甲方書面同意轉讓合約全部或一部予他廠商時，如有將個人資料移轉予受讓合約之廠商時，應作成相關記錄並提供予甲方備查，包括移轉之原因、移轉之對象</w:t>
      </w:r>
      <w:r w:rsidRPr="00455B69">
        <w:rPr>
          <w:rFonts w:eastAsia="標楷體"/>
        </w:rPr>
        <w:t>(</w:t>
      </w:r>
      <w:r w:rsidRPr="00455B69">
        <w:rPr>
          <w:rFonts w:eastAsia="標楷體" w:hint="eastAsia"/>
        </w:rPr>
        <w:t>即受讓合約之廠商</w:t>
      </w:r>
      <w:r w:rsidRPr="00455B69">
        <w:rPr>
          <w:rFonts w:eastAsia="標楷體"/>
        </w:rPr>
        <w:t>)</w:t>
      </w:r>
      <w:r w:rsidRPr="00455B69">
        <w:rPr>
          <w:rFonts w:eastAsia="標楷體" w:hint="eastAsia"/>
        </w:rPr>
        <w:t>、移轉對象得保有該項個人資料檔案之依據及證明、移轉之方法、時間、地點等。</w:t>
      </w:r>
    </w:p>
    <w:p w14:paraId="5E4D8A47" w14:textId="77777777" w:rsidR="00802320" w:rsidRPr="0027501B" w:rsidRDefault="00802320" w:rsidP="008F2FC0">
      <w:pPr>
        <w:pStyle w:val="2"/>
        <w:spacing w:before="0" w:beforeAutospacing="0" w:after="0" w:afterAutospacing="0" w:line="0" w:lineRule="atLeast"/>
        <w:ind w:leftChars="0" w:left="993"/>
        <w:jc w:val="left"/>
        <w:rPr>
          <w:rFonts w:ascii="Times New Roman" w:hAnsi="Times New Roman"/>
        </w:rPr>
      </w:pPr>
    </w:p>
    <w:p w14:paraId="689D3D3B" w14:textId="77777777" w:rsidR="008F2FC0" w:rsidRPr="006614AF" w:rsidRDefault="00802320" w:rsidP="008F2FC0">
      <w:pPr>
        <w:pStyle w:val="2"/>
        <w:numPr>
          <w:ilvl w:val="0"/>
          <w:numId w:val="18"/>
        </w:numPr>
        <w:ind w:leftChars="0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合約生效與終止</w:t>
      </w:r>
    </w:p>
    <w:p w14:paraId="7342E6DC" w14:textId="30FC1706" w:rsidR="008F2FC0" w:rsidRPr="006614AF" w:rsidRDefault="00802320" w:rsidP="008F2FC0">
      <w:pPr>
        <w:pStyle w:val="2"/>
        <w:ind w:leftChars="413" w:left="991"/>
        <w:jc w:val="left"/>
        <w:rPr>
          <w:rFonts w:ascii="Times New Roman" w:hAnsi="Times New Roman"/>
          <w:bCs/>
        </w:rPr>
      </w:pPr>
      <w:r w:rsidRPr="006614AF">
        <w:rPr>
          <w:rFonts w:ascii="Times New Roman" w:hAnsi="Times New Roman"/>
          <w:bCs/>
        </w:rPr>
        <w:t>本</w:t>
      </w:r>
      <w:r w:rsidR="0045784A" w:rsidRPr="006614AF">
        <w:rPr>
          <w:rFonts w:ascii="Times New Roman" w:hAnsi="Times New Roman"/>
          <w:bCs/>
        </w:rPr>
        <w:t>合</w:t>
      </w:r>
      <w:r w:rsidRPr="006614AF">
        <w:rPr>
          <w:rFonts w:ascii="Times New Roman" w:hAnsi="Times New Roman"/>
          <w:bCs/>
        </w:rPr>
        <w:t>約自</w:t>
      </w:r>
      <w:permStart w:id="955088148" w:edGrp="everyone"/>
      <w:permStart w:id="847909002" w:ed="CISANET\may"/>
      <w:permStart w:id="1414598668" w:ed="CISANET\janet"/>
      <w:r w:rsidRPr="006614AF">
        <w:rPr>
          <w:rFonts w:ascii="Times New Roman" w:hAnsi="Times New Roman"/>
          <w:bCs/>
        </w:rPr>
        <w:t>雙方簽署之日起</w:t>
      </w:r>
      <w:permEnd w:id="955088148"/>
      <w:permEnd w:id="847909002"/>
      <w:permEnd w:id="1414598668"/>
      <w:r w:rsidRPr="006614AF">
        <w:rPr>
          <w:rFonts w:ascii="Times New Roman" w:hAnsi="Times New Roman"/>
          <w:bCs/>
        </w:rPr>
        <w:t>生效，至中華民國</w:t>
      </w:r>
      <w:permStart w:id="1031104066" w:edGrp="everyone"/>
      <w:permStart w:id="1849193849" w:ed="CISANET\may"/>
      <w:permStart w:id="65282363" w:ed="CISANET\janet"/>
      <w:r w:rsidR="00AD2170">
        <w:rPr>
          <w:rFonts w:ascii="Times New Roman" w:hAnsi="Times New Roman" w:hint="eastAsia"/>
          <w:bCs/>
        </w:rPr>
        <w:t>114</w:t>
      </w:r>
      <w:permEnd w:id="1031104066"/>
      <w:permEnd w:id="1849193849"/>
      <w:permEnd w:id="65282363"/>
      <w:r w:rsidRPr="006614AF">
        <w:rPr>
          <w:rFonts w:ascii="Times New Roman" w:hAnsi="Times New Roman"/>
          <w:bCs/>
        </w:rPr>
        <w:t>年</w:t>
      </w:r>
      <w:permStart w:id="1342141172" w:edGrp="everyone"/>
      <w:permStart w:id="25312973" w:ed="CISANET\may"/>
      <w:permStart w:id="1823151874" w:ed="CISANET\janet"/>
      <w:r w:rsidR="00AD2170">
        <w:rPr>
          <w:rFonts w:ascii="Times New Roman" w:hAnsi="Times New Roman" w:hint="eastAsia"/>
          <w:bCs/>
        </w:rPr>
        <w:t>11</w:t>
      </w:r>
      <w:permEnd w:id="1342141172"/>
      <w:permEnd w:id="25312973"/>
      <w:permEnd w:id="1823151874"/>
      <w:r w:rsidRPr="006614AF">
        <w:rPr>
          <w:rFonts w:ascii="Times New Roman" w:hAnsi="Times New Roman"/>
          <w:bCs/>
        </w:rPr>
        <w:t>月</w:t>
      </w:r>
      <w:permStart w:id="1410937494" w:edGrp="everyone"/>
      <w:permStart w:id="914259764" w:ed="CISANET\may"/>
      <w:permStart w:id="1289832294" w:ed="CISANET\janet"/>
      <w:r w:rsidR="00AD2170">
        <w:rPr>
          <w:rFonts w:ascii="Times New Roman" w:hAnsi="Times New Roman" w:hint="eastAsia"/>
          <w:bCs/>
        </w:rPr>
        <w:t>28</w:t>
      </w:r>
      <w:permEnd w:id="1410937494"/>
      <w:permEnd w:id="914259764"/>
      <w:permEnd w:id="1289832294"/>
      <w:r w:rsidRPr="006614AF">
        <w:rPr>
          <w:rFonts w:ascii="Times New Roman" w:hAnsi="Times New Roman"/>
          <w:bCs/>
        </w:rPr>
        <w:t>日止。本</w:t>
      </w:r>
      <w:r w:rsidR="006F30E6" w:rsidRPr="006614AF">
        <w:rPr>
          <w:rFonts w:ascii="Times New Roman" w:hAnsi="Times New Roman"/>
          <w:bCs/>
        </w:rPr>
        <w:t>合</w:t>
      </w:r>
      <w:r w:rsidRPr="006614AF">
        <w:rPr>
          <w:rFonts w:ascii="Times New Roman" w:hAnsi="Times New Roman"/>
          <w:bCs/>
        </w:rPr>
        <w:t>約如於期滿前終止，適用下列規定：</w:t>
      </w:r>
    </w:p>
    <w:p w14:paraId="689F6B5F" w14:textId="77777777" w:rsidR="008F2FC0" w:rsidRPr="006614AF" w:rsidRDefault="006F30E6" w:rsidP="008F2FC0">
      <w:pPr>
        <w:pStyle w:val="2"/>
        <w:spacing w:before="0" w:beforeAutospacing="0" w:after="0" w:afterAutospacing="0" w:line="0" w:lineRule="atLeast"/>
        <w:ind w:leftChars="413" w:left="991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合意終止：甲乙</w:t>
      </w:r>
      <w:r w:rsidR="00802320" w:rsidRPr="006614AF">
        <w:rPr>
          <w:rFonts w:ascii="Times New Roman" w:hAnsi="Times New Roman"/>
        </w:rPr>
        <w:t>經雙方書面同意，得終止本</w:t>
      </w:r>
      <w:r w:rsidRPr="006614AF">
        <w:rPr>
          <w:rFonts w:ascii="Times New Roman" w:hAnsi="Times New Roman"/>
        </w:rPr>
        <w:t>合</w:t>
      </w:r>
      <w:r w:rsidR="00802320" w:rsidRPr="006614AF">
        <w:rPr>
          <w:rFonts w:ascii="Times New Roman" w:hAnsi="Times New Roman"/>
        </w:rPr>
        <w:t>約。</w:t>
      </w:r>
    </w:p>
    <w:p w14:paraId="46E7199E" w14:textId="77777777" w:rsidR="009A3D12" w:rsidRPr="006614AF" w:rsidRDefault="00802320" w:rsidP="00DF7986">
      <w:pPr>
        <w:pStyle w:val="2"/>
        <w:spacing w:before="0" w:beforeAutospacing="0" w:after="0" w:afterAutospacing="0" w:line="0" w:lineRule="atLeast"/>
        <w:ind w:leftChars="413" w:left="2126" w:hangingChars="473" w:hanging="1135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違約終止：甲乙雙方因其中一方違反本</w:t>
      </w:r>
      <w:r w:rsidR="006F30E6" w:rsidRPr="006614AF">
        <w:rPr>
          <w:rFonts w:ascii="Times New Roman" w:hAnsi="Times New Roman"/>
        </w:rPr>
        <w:t>合</w:t>
      </w:r>
      <w:r w:rsidRPr="006614AF">
        <w:rPr>
          <w:rFonts w:ascii="Times New Roman" w:hAnsi="Times New Roman"/>
        </w:rPr>
        <w:t>約之規定，經他方以書面</w:t>
      </w:r>
      <w:r w:rsidR="00BB131C" w:rsidRPr="006614AF">
        <w:rPr>
          <w:rFonts w:ascii="Times New Roman" w:hAnsi="Times New Roman"/>
        </w:rPr>
        <w:t>通知</w:t>
      </w:r>
      <w:r w:rsidRPr="006614AF">
        <w:rPr>
          <w:rFonts w:ascii="Times New Roman" w:hAnsi="Times New Roman"/>
        </w:rPr>
        <w:t>限期</w:t>
      </w:r>
      <w:r w:rsidR="00BB131C" w:rsidRPr="006614AF">
        <w:rPr>
          <w:rFonts w:ascii="Times New Roman" w:hAnsi="Times New Roman"/>
        </w:rPr>
        <w:t>改正</w:t>
      </w:r>
      <w:r w:rsidRPr="006614AF">
        <w:rPr>
          <w:rFonts w:ascii="Times New Roman" w:hAnsi="Times New Roman"/>
        </w:rPr>
        <w:t>，</w:t>
      </w:r>
      <w:r w:rsidR="00BB131C" w:rsidRPr="006614AF">
        <w:rPr>
          <w:rFonts w:ascii="Times New Roman" w:hAnsi="Times New Roman"/>
        </w:rPr>
        <w:t>若</w:t>
      </w:r>
      <w:r w:rsidRPr="006614AF">
        <w:rPr>
          <w:rFonts w:ascii="Times New Roman" w:hAnsi="Times New Roman"/>
        </w:rPr>
        <w:t>未於期限內</w:t>
      </w:r>
      <w:r w:rsidR="00BB131C" w:rsidRPr="006614AF">
        <w:rPr>
          <w:rFonts w:ascii="Times New Roman" w:hAnsi="Times New Roman"/>
        </w:rPr>
        <w:t>改正時</w:t>
      </w:r>
      <w:r w:rsidRPr="006614AF">
        <w:rPr>
          <w:rFonts w:ascii="Times New Roman" w:hAnsi="Times New Roman"/>
        </w:rPr>
        <w:t>，</w:t>
      </w:r>
      <w:r w:rsidR="00BB131C" w:rsidRPr="006614AF">
        <w:rPr>
          <w:rFonts w:ascii="Times New Roman" w:hAnsi="Times New Roman"/>
        </w:rPr>
        <w:t>通知</w:t>
      </w:r>
      <w:r w:rsidRPr="006614AF">
        <w:rPr>
          <w:rFonts w:ascii="Times New Roman" w:hAnsi="Times New Roman"/>
        </w:rPr>
        <w:t>之一方得以書面通知違約之一方後終止本</w:t>
      </w:r>
      <w:r w:rsidR="006F30E6" w:rsidRPr="006614AF">
        <w:rPr>
          <w:rFonts w:ascii="Times New Roman" w:hAnsi="Times New Roman"/>
        </w:rPr>
        <w:t>合</w:t>
      </w:r>
      <w:r w:rsidRPr="006614AF">
        <w:rPr>
          <w:rFonts w:ascii="Times New Roman" w:hAnsi="Times New Roman"/>
        </w:rPr>
        <w:t>約。</w:t>
      </w:r>
    </w:p>
    <w:p w14:paraId="2ACE90C6" w14:textId="77777777" w:rsidR="0027287C" w:rsidRPr="006614AF" w:rsidRDefault="00802320" w:rsidP="0027287C">
      <w:pPr>
        <w:pStyle w:val="2"/>
        <w:numPr>
          <w:ilvl w:val="0"/>
          <w:numId w:val="18"/>
        </w:numPr>
        <w:ind w:leftChars="0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訴訟管轄權與準據法</w:t>
      </w:r>
    </w:p>
    <w:p w14:paraId="5194D59E" w14:textId="77777777" w:rsidR="0027287C" w:rsidRPr="006614AF" w:rsidRDefault="005C6210" w:rsidP="0027287C">
      <w:pPr>
        <w:pStyle w:val="2"/>
        <w:spacing w:before="0" w:beforeAutospacing="0" w:after="0" w:afterAutospacing="0" w:line="0" w:lineRule="atLeast"/>
        <w:ind w:leftChars="0" w:left="993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甲乙雙方同意，因本合約或違反本合約所致之任何爭議或糾紛，以台灣台北地方法院為第一審管轄法院。</w:t>
      </w:r>
    </w:p>
    <w:p w14:paraId="55D3F87F" w14:textId="77777777" w:rsidR="005C6210" w:rsidRPr="006614AF" w:rsidRDefault="005C6210" w:rsidP="0027287C">
      <w:pPr>
        <w:pStyle w:val="2"/>
        <w:spacing w:before="0" w:beforeAutospacing="0" w:after="0" w:afterAutospacing="0" w:line="0" w:lineRule="atLeast"/>
        <w:ind w:leftChars="0" w:left="993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lastRenderedPageBreak/>
        <w:t>本合約之解釋、效力、履行及未盡事宜，悉依中華民國法律為準。</w:t>
      </w:r>
    </w:p>
    <w:p w14:paraId="3FF101C5" w14:textId="77777777" w:rsidR="00802320" w:rsidRPr="006614AF" w:rsidRDefault="00802320" w:rsidP="006B5DB1">
      <w:pPr>
        <w:pStyle w:val="2"/>
        <w:numPr>
          <w:ilvl w:val="0"/>
          <w:numId w:val="18"/>
        </w:numPr>
        <w:ind w:leftChars="0"/>
        <w:jc w:val="left"/>
        <w:rPr>
          <w:rFonts w:ascii="Times New Roman" w:hAnsi="Times New Roman"/>
        </w:rPr>
      </w:pPr>
      <w:r w:rsidRPr="006614AF">
        <w:rPr>
          <w:rFonts w:ascii="Times New Roman" w:hAnsi="Times New Roman"/>
        </w:rPr>
        <w:t>合約份數</w:t>
      </w:r>
    </w:p>
    <w:p w14:paraId="1BDDB00B" w14:textId="77777777" w:rsidR="00802320" w:rsidRPr="006614AF" w:rsidRDefault="003C4048" w:rsidP="006B5DB1">
      <w:pPr>
        <w:spacing w:before="100" w:beforeAutospacing="1" w:after="100" w:afterAutospacing="1"/>
        <w:rPr>
          <w:rFonts w:eastAsia="標楷體"/>
        </w:rPr>
      </w:pPr>
      <w:r w:rsidRPr="006614AF">
        <w:rPr>
          <w:rFonts w:eastAsia="標楷體"/>
        </w:rPr>
        <w:t xml:space="preserve">         </w:t>
      </w:r>
      <w:r w:rsidR="00802320" w:rsidRPr="006614AF">
        <w:rPr>
          <w:rFonts w:eastAsia="標楷體"/>
        </w:rPr>
        <w:t>本合約</w:t>
      </w:r>
      <w:r w:rsidR="004966FB" w:rsidRPr="006614AF">
        <w:rPr>
          <w:rFonts w:eastAsia="標楷體"/>
        </w:rPr>
        <w:t>正本</w:t>
      </w:r>
      <w:r w:rsidR="00802320" w:rsidRPr="006614AF">
        <w:rPr>
          <w:rFonts w:eastAsia="標楷體"/>
        </w:rPr>
        <w:t>一式二份，由甲乙雙方各執一份為憑。</w:t>
      </w:r>
    </w:p>
    <w:p w14:paraId="22B768CB" w14:textId="77777777" w:rsidR="00B06240" w:rsidRPr="006614AF" w:rsidRDefault="00B06240" w:rsidP="006B5DB1">
      <w:pPr>
        <w:spacing w:before="100" w:beforeAutospacing="1" w:after="100" w:afterAutospacing="1"/>
        <w:rPr>
          <w:rFonts w:eastAsia="標楷體"/>
        </w:rPr>
      </w:pPr>
    </w:p>
    <w:p w14:paraId="713C0291" w14:textId="697B4818" w:rsidR="00B06240" w:rsidRDefault="007F2D1F" w:rsidP="006B5DB1">
      <w:pPr>
        <w:spacing w:before="100" w:beforeAutospacing="1" w:after="100" w:afterAutospacing="1"/>
        <w:rPr>
          <w:rFonts w:eastAsia="標楷體"/>
        </w:rPr>
      </w:pPr>
      <w:r>
        <w:rPr>
          <w:rFonts w:eastAsia="標楷體" w:hint="eastAsia"/>
        </w:rPr>
        <w:t>(</w:t>
      </w:r>
      <w:r>
        <w:rPr>
          <w:rFonts w:eastAsia="標楷體" w:hint="eastAsia"/>
        </w:rPr>
        <w:t>以下空白</w:t>
      </w:r>
      <w:r>
        <w:rPr>
          <w:rFonts w:eastAsia="標楷體" w:hint="eastAsia"/>
        </w:rPr>
        <w:t>)</w:t>
      </w:r>
    </w:p>
    <w:p w14:paraId="7AA69CD0" w14:textId="77777777" w:rsidR="007F2D1F" w:rsidRPr="006614AF" w:rsidRDefault="007F2D1F" w:rsidP="006B5DB1">
      <w:pPr>
        <w:spacing w:before="100" w:beforeAutospacing="1" w:after="100" w:afterAutospacing="1"/>
        <w:rPr>
          <w:rFonts w:eastAsia="標楷體"/>
        </w:rPr>
      </w:pPr>
    </w:p>
    <w:p w14:paraId="263B782D" w14:textId="77777777" w:rsidR="00802320" w:rsidRPr="006614AF" w:rsidRDefault="00802320" w:rsidP="006B5DB1">
      <w:pPr>
        <w:rPr>
          <w:rFonts w:eastAsia="標楷體"/>
        </w:rPr>
      </w:pPr>
      <w:r w:rsidRPr="006614AF">
        <w:rPr>
          <w:rFonts w:eastAsia="標楷體"/>
        </w:rPr>
        <w:t>立約人</w:t>
      </w:r>
    </w:p>
    <w:tbl>
      <w:tblPr>
        <w:tblW w:w="1028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68"/>
        <w:gridCol w:w="5220"/>
      </w:tblGrid>
      <w:tr w:rsidR="00802320" w:rsidRPr="006614AF" w14:paraId="79ACD7C2" w14:textId="77777777">
        <w:trPr>
          <w:trHeight w:val="735"/>
        </w:trPr>
        <w:tc>
          <w:tcPr>
            <w:tcW w:w="5068" w:type="dxa"/>
          </w:tcPr>
          <w:p w14:paraId="527E27CB" w14:textId="77777777" w:rsidR="00802320" w:rsidRPr="006614AF" w:rsidRDefault="00802320" w:rsidP="006B5DB1">
            <w:pPr>
              <w:spacing w:before="100" w:beforeAutospacing="1" w:after="100" w:afterAutospacing="1"/>
              <w:rPr>
                <w:rFonts w:eastAsia="標楷體"/>
              </w:rPr>
            </w:pPr>
            <w:r w:rsidRPr="006614AF">
              <w:rPr>
                <w:rFonts w:eastAsia="標楷體"/>
              </w:rPr>
              <w:t>甲</w:t>
            </w:r>
            <w:r w:rsidRPr="006614AF">
              <w:rPr>
                <w:rFonts w:eastAsia="標楷體"/>
              </w:rPr>
              <w:t xml:space="preserve">  </w:t>
            </w:r>
            <w:r w:rsidRPr="006614AF">
              <w:rPr>
                <w:rFonts w:eastAsia="標楷體"/>
              </w:rPr>
              <w:t>方：中華民國資訊軟體協會</w:t>
            </w:r>
          </w:p>
          <w:p w14:paraId="4CC98198" w14:textId="77777777" w:rsidR="00E9242D" w:rsidRPr="006614AF" w:rsidRDefault="00802320" w:rsidP="006B5DB1">
            <w:pPr>
              <w:spacing w:before="100" w:beforeAutospacing="1" w:after="100" w:afterAutospacing="1"/>
              <w:rPr>
                <w:rFonts w:eastAsia="標楷體"/>
              </w:rPr>
            </w:pPr>
            <w:r w:rsidRPr="006614AF">
              <w:rPr>
                <w:rFonts w:eastAsia="標楷體"/>
              </w:rPr>
              <w:t>代表人：</w:t>
            </w:r>
            <w:r w:rsidR="00E727B0">
              <w:rPr>
                <w:rFonts w:eastAsia="標楷體" w:hint="eastAsia"/>
              </w:rPr>
              <w:t>沈柏延</w:t>
            </w:r>
            <w:r w:rsidRPr="006614AF">
              <w:rPr>
                <w:rFonts w:eastAsia="標楷體"/>
              </w:rPr>
              <w:t xml:space="preserve"> </w:t>
            </w:r>
          </w:p>
          <w:p w14:paraId="697D7ECE" w14:textId="4E3869D8" w:rsidR="00802320" w:rsidRPr="006614AF" w:rsidRDefault="00802320" w:rsidP="006B5DB1">
            <w:pPr>
              <w:spacing w:before="100" w:beforeAutospacing="1" w:after="100" w:afterAutospacing="1"/>
              <w:rPr>
                <w:rFonts w:eastAsia="標楷體"/>
              </w:rPr>
            </w:pPr>
            <w:r w:rsidRPr="006614AF">
              <w:rPr>
                <w:rFonts w:eastAsia="標楷體"/>
              </w:rPr>
              <w:t>地　址：</w:t>
            </w:r>
            <w:r w:rsidR="00E90A91" w:rsidRPr="00E90A91">
              <w:rPr>
                <w:rFonts w:eastAsia="標楷體" w:hint="eastAsia"/>
              </w:rPr>
              <w:t>台北市長安東路二段</w:t>
            </w:r>
            <w:r w:rsidR="00E90A91" w:rsidRPr="00E90A91">
              <w:rPr>
                <w:rFonts w:eastAsia="標楷體" w:hint="eastAsia"/>
              </w:rPr>
              <w:t>99</w:t>
            </w:r>
            <w:r w:rsidR="00E90A91" w:rsidRPr="00E90A91">
              <w:rPr>
                <w:rFonts w:eastAsia="標楷體" w:hint="eastAsia"/>
              </w:rPr>
              <w:t>號</w:t>
            </w:r>
            <w:r w:rsidR="00E90A91" w:rsidRPr="00E90A91">
              <w:rPr>
                <w:rFonts w:eastAsia="標楷體" w:hint="eastAsia"/>
              </w:rPr>
              <w:t>8</w:t>
            </w:r>
            <w:r w:rsidR="00E90A91" w:rsidRPr="00E90A91">
              <w:rPr>
                <w:rFonts w:eastAsia="標楷體" w:hint="eastAsia"/>
              </w:rPr>
              <w:t>樓</w:t>
            </w:r>
          </w:p>
          <w:p w14:paraId="0E7695D5" w14:textId="77777777" w:rsidR="00802320" w:rsidRPr="006614AF" w:rsidRDefault="00802320" w:rsidP="006B5DB1">
            <w:pPr>
              <w:spacing w:before="100" w:beforeAutospacing="1" w:after="100" w:afterAutospacing="1"/>
              <w:rPr>
                <w:rFonts w:eastAsia="標楷體"/>
              </w:rPr>
            </w:pPr>
            <w:r w:rsidRPr="006614AF">
              <w:rPr>
                <w:rFonts w:eastAsia="標楷體"/>
              </w:rPr>
              <w:t>電</w:t>
            </w:r>
            <w:r w:rsidRPr="006614AF">
              <w:rPr>
                <w:rFonts w:eastAsia="標楷體"/>
              </w:rPr>
              <w:t xml:space="preserve">  </w:t>
            </w:r>
            <w:r w:rsidRPr="006614AF">
              <w:rPr>
                <w:rFonts w:eastAsia="標楷體"/>
              </w:rPr>
              <w:t>話：</w:t>
            </w:r>
            <w:r w:rsidRPr="006614AF">
              <w:rPr>
                <w:rFonts w:eastAsia="標楷體"/>
              </w:rPr>
              <w:t>02-2553-3988</w:t>
            </w:r>
          </w:p>
          <w:p w14:paraId="765EBC8E" w14:textId="77777777" w:rsidR="00802320" w:rsidRPr="006614AF" w:rsidRDefault="00802320" w:rsidP="006B5DB1">
            <w:pPr>
              <w:spacing w:before="100" w:beforeAutospacing="1" w:after="100" w:afterAutospacing="1"/>
              <w:rPr>
                <w:rFonts w:eastAsia="標楷體"/>
              </w:rPr>
            </w:pPr>
            <w:r w:rsidRPr="006614AF">
              <w:rPr>
                <w:rFonts w:eastAsia="標楷體"/>
              </w:rPr>
              <w:t>統一編號：</w:t>
            </w:r>
            <w:r w:rsidRPr="006614AF">
              <w:rPr>
                <w:rFonts w:eastAsia="標楷體"/>
              </w:rPr>
              <w:t>04193850</w:t>
            </w:r>
          </w:p>
          <w:p w14:paraId="2B748BEC" w14:textId="77777777" w:rsidR="00802320" w:rsidRPr="006614AF" w:rsidRDefault="00802320" w:rsidP="006B5DB1">
            <w:pPr>
              <w:tabs>
                <w:tab w:val="left" w:pos="3840"/>
              </w:tabs>
              <w:spacing w:before="100" w:beforeAutospacing="1" w:after="100" w:afterAutospacing="1"/>
              <w:rPr>
                <w:rFonts w:eastAsia="標楷體"/>
                <w:b/>
                <w:bCs/>
              </w:rPr>
            </w:pPr>
            <w:r w:rsidRPr="006614AF">
              <w:rPr>
                <w:rFonts w:eastAsia="標楷體"/>
              </w:rPr>
              <w:tab/>
            </w:r>
          </w:p>
        </w:tc>
        <w:tc>
          <w:tcPr>
            <w:tcW w:w="5220" w:type="dxa"/>
          </w:tcPr>
          <w:p w14:paraId="3128ABC9" w14:textId="77777777" w:rsidR="00802320" w:rsidRPr="006614AF" w:rsidRDefault="00802320" w:rsidP="006B5DB1">
            <w:pPr>
              <w:spacing w:before="100" w:beforeAutospacing="1" w:after="100" w:afterAutospacing="1"/>
              <w:rPr>
                <w:rFonts w:eastAsia="標楷體"/>
              </w:rPr>
            </w:pPr>
            <w:r w:rsidRPr="006614AF">
              <w:rPr>
                <w:rFonts w:eastAsia="標楷體"/>
              </w:rPr>
              <w:t>乙</w:t>
            </w:r>
            <w:r w:rsidRPr="006614AF">
              <w:rPr>
                <w:rFonts w:eastAsia="標楷體"/>
              </w:rPr>
              <w:t xml:space="preserve">  </w:t>
            </w:r>
            <w:r w:rsidRPr="006614AF">
              <w:rPr>
                <w:rFonts w:eastAsia="標楷體"/>
              </w:rPr>
              <w:t>方：</w:t>
            </w:r>
            <w:permStart w:id="1999971853" w:edGrp="everyone"/>
            <w:permStart w:id="810839198" w:ed="CISANET\may"/>
            <w:permStart w:id="1807238477" w:ed="CISANET\janet"/>
            <w:r w:rsidR="00D81CD0" w:rsidRPr="006614AF">
              <w:rPr>
                <w:rFonts w:eastAsia="標楷體"/>
              </w:rPr>
              <w:t xml:space="preserve"> </w:t>
            </w:r>
            <w:r w:rsidR="00AB544B">
              <w:rPr>
                <w:rFonts w:eastAsia="標楷體" w:hint="eastAsia"/>
              </w:rPr>
              <w:t xml:space="preserve"> </w:t>
            </w:r>
            <w:permEnd w:id="1999971853"/>
            <w:permEnd w:id="810839198"/>
            <w:permEnd w:id="1807238477"/>
          </w:p>
          <w:p w14:paraId="005309B4" w14:textId="77777777" w:rsidR="00802320" w:rsidRPr="006614AF" w:rsidRDefault="00802320" w:rsidP="006B5DB1">
            <w:pPr>
              <w:spacing w:before="100" w:beforeAutospacing="1" w:after="100" w:afterAutospacing="1"/>
              <w:rPr>
                <w:rFonts w:eastAsia="標楷體"/>
              </w:rPr>
            </w:pPr>
            <w:r w:rsidRPr="006614AF">
              <w:rPr>
                <w:rFonts w:eastAsia="標楷體"/>
              </w:rPr>
              <w:t>代表人：</w:t>
            </w:r>
            <w:permStart w:id="431640991" w:ed="CISANET\may"/>
            <w:permStart w:id="274931603" w:ed="CISANET\janet"/>
            <w:permStart w:id="266688434" w:edGrp="everyone"/>
            <w:r w:rsidR="00AB544B">
              <w:rPr>
                <w:rFonts w:eastAsia="標楷體" w:hint="eastAsia"/>
              </w:rPr>
              <w:t xml:space="preserve"> </w:t>
            </w:r>
            <w:r w:rsidR="00D81CD0" w:rsidRPr="006614AF">
              <w:rPr>
                <w:rFonts w:eastAsia="標楷體"/>
              </w:rPr>
              <w:t xml:space="preserve"> </w:t>
            </w:r>
            <w:permEnd w:id="431640991"/>
            <w:permEnd w:id="274931603"/>
            <w:permEnd w:id="266688434"/>
          </w:p>
          <w:p w14:paraId="0CA7DD0A" w14:textId="77777777" w:rsidR="00802320" w:rsidRPr="006614AF" w:rsidRDefault="00802320" w:rsidP="006B5DB1">
            <w:pPr>
              <w:spacing w:before="100" w:beforeAutospacing="1" w:after="100" w:afterAutospacing="1"/>
              <w:rPr>
                <w:rFonts w:eastAsia="標楷體"/>
              </w:rPr>
            </w:pPr>
            <w:r w:rsidRPr="006614AF">
              <w:rPr>
                <w:rFonts w:eastAsia="標楷體"/>
              </w:rPr>
              <w:t>地　址：</w:t>
            </w:r>
            <w:permStart w:id="1455884423" w:edGrp="everyone"/>
            <w:permStart w:id="1966230345" w:ed="CISANET\may"/>
            <w:permStart w:id="1296256573" w:ed="CISANET\janet"/>
            <w:r w:rsidR="00AB544B">
              <w:rPr>
                <w:rFonts w:eastAsia="標楷體" w:hint="eastAsia"/>
              </w:rPr>
              <w:t xml:space="preserve"> </w:t>
            </w:r>
            <w:r w:rsidR="00D81CD0" w:rsidRPr="006614AF">
              <w:rPr>
                <w:rFonts w:eastAsia="標楷體"/>
              </w:rPr>
              <w:t xml:space="preserve"> </w:t>
            </w:r>
            <w:permEnd w:id="1455884423"/>
            <w:permEnd w:id="1966230345"/>
            <w:permEnd w:id="1296256573"/>
          </w:p>
          <w:p w14:paraId="1ED78747" w14:textId="77777777" w:rsidR="00802320" w:rsidRPr="006614AF" w:rsidRDefault="00802320" w:rsidP="006B5DB1">
            <w:pPr>
              <w:spacing w:before="100" w:beforeAutospacing="1" w:after="100" w:afterAutospacing="1"/>
              <w:rPr>
                <w:rFonts w:eastAsia="標楷體"/>
              </w:rPr>
            </w:pPr>
            <w:r w:rsidRPr="006614AF">
              <w:rPr>
                <w:rFonts w:eastAsia="標楷體"/>
              </w:rPr>
              <w:t>電</w:t>
            </w:r>
            <w:r w:rsidRPr="006614AF">
              <w:rPr>
                <w:rFonts w:eastAsia="標楷體"/>
              </w:rPr>
              <w:t xml:space="preserve">  </w:t>
            </w:r>
            <w:r w:rsidRPr="006614AF">
              <w:rPr>
                <w:rFonts w:eastAsia="標楷體"/>
              </w:rPr>
              <w:t>話：</w:t>
            </w:r>
            <w:permStart w:id="647711462" w:ed="CISANET\may"/>
            <w:permStart w:id="1019103648" w:ed="CISANET\janet"/>
            <w:permStart w:id="531002986" w:edGrp="everyone"/>
            <w:r w:rsidR="00D81CD0" w:rsidRPr="006614AF">
              <w:rPr>
                <w:rFonts w:eastAsia="標楷體"/>
              </w:rPr>
              <w:t xml:space="preserve"> </w:t>
            </w:r>
          </w:p>
          <w:permEnd w:id="647711462"/>
          <w:permEnd w:id="1019103648"/>
          <w:permEnd w:id="531002986"/>
          <w:p w14:paraId="4D6D6AF3" w14:textId="77777777" w:rsidR="00802320" w:rsidRPr="001E3EBC" w:rsidRDefault="00802320" w:rsidP="001E3EBC">
            <w:pPr>
              <w:spacing w:before="100" w:beforeAutospacing="1" w:after="100" w:afterAutospacing="1"/>
              <w:rPr>
                <w:rFonts w:eastAsia="標楷體"/>
              </w:rPr>
            </w:pPr>
            <w:r w:rsidRPr="006614AF">
              <w:rPr>
                <w:rFonts w:eastAsia="標楷體"/>
              </w:rPr>
              <w:t>統一編號：</w:t>
            </w:r>
            <w:permStart w:id="2115983739" w:ed="CISANET\may"/>
            <w:permStart w:id="2074690864" w:ed="CISANET\janet"/>
            <w:permStart w:id="153307387" w:edGrp="everyone"/>
            <w:r w:rsidR="00AB544B">
              <w:rPr>
                <w:rFonts w:eastAsia="標楷體" w:hint="eastAsia"/>
              </w:rPr>
              <w:t xml:space="preserve">  </w:t>
            </w:r>
            <w:permEnd w:id="2115983739"/>
            <w:permEnd w:id="2074690864"/>
            <w:permEnd w:id="153307387"/>
          </w:p>
        </w:tc>
      </w:tr>
    </w:tbl>
    <w:p w14:paraId="76DE3026" w14:textId="77777777" w:rsidR="00802320" w:rsidRPr="006614AF" w:rsidRDefault="00802320" w:rsidP="006B5DB1">
      <w:pPr>
        <w:pStyle w:val="aa"/>
        <w:jc w:val="left"/>
        <w:rPr>
          <w:rFonts w:ascii="Times New Roman" w:hAnsi="Times New Roman"/>
          <w:color w:val="auto"/>
        </w:rPr>
      </w:pPr>
    </w:p>
    <w:p w14:paraId="44EA199D" w14:textId="361C051C" w:rsidR="00802320" w:rsidRDefault="00442192" w:rsidP="00AB544B">
      <w:pPr>
        <w:pStyle w:val="aa"/>
        <w:jc w:val="center"/>
        <w:rPr>
          <w:rFonts w:ascii="Times New Roman" w:hAnsi="Times New Roman"/>
          <w:color w:val="auto"/>
        </w:rPr>
      </w:pPr>
      <w:r w:rsidRPr="006614AF">
        <w:rPr>
          <w:rFonts w:ascii="Times New Roman" w:hAnsi="Times New Roman"/>
          <w:color w:val="auto"/>
        </w:rPr>
        <w:t>中</w:t>
      </w:r>
      <w:r w:rsidR="00AB544B">
        <w:rPr>
          <w:rFonts w:ascii="Times New Roman" w:hAnsi="Times New Roman" w:hint="eastAsia"/>
          <w:color w:val="auto"/>
        </w:rPr>
        <w:t xml:space="preserve">    </w:t>
      </w:r>
      <w:r w:rsidRPr="006614AF">
        <w:rPr>
          <w:rFonts w:ascii="Times New Roman" w:hAnsi="Times New Roman"/>
          <w:color w:val="auto"/>
        </w:rPr>
        <w:t>華</w:t>
      </w:r>
      <w:r w:rsidR="00AB544B">
        <w:rPr>
          <w:rFonts w:ascii="Times New Roman" w:hAnsi="Times New Roman" w:hint="eastAsia"/>
          <w:color w:val="auto"/>
        </w:rPr>
        <w:t xml:space="preserve">    </w:t>
      </w:r>
      <w:r w:rsidRPr="006614AF">
        <w:rPr>
          <w:rFonts w:ascii="Times New Roman" w:hAnsi="Times New Roman"/>
          <w:color w:val="auto"/>
        </w:rPr>
        <w:t>民</w:t>
      </w:r>
      <w:r w:rsidR="00AB544B">
        <w:rPr>
          <w:rFonts w:ascii="Times New Roman" w:hAnsi="Times New Roman" w:hint="eastAsia"/>
          <w:color w:val="auto"/>
        </w:rPr>
        <w:t xml:space="preserve">    </w:t>
      </w:r>
      <w:r w:rsidRPr="006614AF">
        <w:rPr>
          <w:rFonts w:ascii="Times New Roman" w:hAnsi="Times New Roman"/>
          <w:color w:val="auto"/>
        </w:rPr>
        <w:t>國</w:t>
      </w:r>
      <w:permStart w:id="1750214063" w:edGrp="everyone"/>
      <w:permStart w:id="410280970" w:ed="CISANET\may"/>
      <w:permStart w:id="1013140225" w:ed="CISANET\janet"/>
      <w:r w:rsidR="00AB544B">
        <w:rPr>
          <w:rFonts w:ascii="Times New Roman" w:hAnsi="Times New Roman" w:hint="eastAsia"/>
          <w:color w:val="auto"/>
        </w:rPr>
        <w:t xml:space="preserve">  </w:t>
      </w:r>
      <w:r w:rsidR="00C22069" w:rsidRPr="006614AF">
        <w:rPr>
          <w:rFonts w:ascii="Times New Roman" w:hAnsi="Times New Roman"/>
          <w:color w:val="auto"/>
        </w:rPr>
        <w:t xml:space="preserve"> </w:t>
      </w:r>
      <w:r w:rsidR="00AB544B">
        <w:rPr>
          <w:rFonts w:ascii="Times New Roman" w:hAnsi="Times New Roman" w:hint="eastAsia"/>
          <w:color w:val="auto"/>
        </w:rPr>
        <w:t xml:space="preserve">   </w:t>
      </w:r>
      <w:permEnd w:id="1750214063"/>
      <w:permEnd w:id="410280970"/>
      <w:permEnd w:id="1013140225"/>
      <w:r w:rsidR="00C22069" w:rsidRPr="006614AF">
        <w:rPr>
          <w:rFonts w:ascii="Times New Roman" w:hAnsi="Times New Roman"/>
          <w:color w:val="auto"/>
        </w:rPr>
        <w:t>年</w:t>
      </w:r>
      <w:permStart w:id="80368468" w:edGrp="everyone"/>
      <w:permStart w:id="364599492" w:ed="CISANET\may"/>
      <w:permStart w:id="214460629" w:ed="CISANET\janet"/>
      <w:r w:rsidR="00AB544B">
        <w:rPr>
          <w:rFonts w:ascii="Times New Roman" w:hAnsi="Times New Roman" w:hint="eastAsia"/>
          <w:color w:val="auto"/>
        </w:rPr>
        <w:t xml:space="preserve">     </w:t>
      </w:r>
      <w:r w:rsidR="00C22069" w:rsidRPr="006614AF">
        <w:rPr>
          <w:rFonts w:ascii="Times New Roman" w:hAnsi="Times New Roman"/>
          <w:color w:val="auto"/>
        </w:rPr>
        <w:t xml:space="preserve"> </w:t>
      </w:r>
      <w:permEnd w:id="80368468"/>
      <w:permEnd w:id="364599492"/>
      <w:permEnd w:id="214460629"/>
      <w:r w:rsidR="00C22069" w:rsidRPr="006614AF">
        <w:rPr>
          <w:rFonts w:ascii="Times New Roman" w:hAnsi="Times New Roman"/>
          <w:color w:val="auto"/>
        </w:rPr>
        <w:t>月</w:t>
      </w:r>
      <w:permStart w:id="413010174" w:edGrp="everyone"/>
      <w:permStart w:id="1851988145" w:ed="CISANET\may"/>
      <w:permStart w:id="1254498587" w:ed="CISANET\janet"/>
      <w:r w:rsidR="00AB544B">
        <w:rPr>
          <w:rFonts w:ascii="Times New Roman" w:hAnsi="Times New Roman" w:hint="eastAsia"/>
          <w:color w:val="auto"/>
        </w:rPr>
        <w:t xml:space="preserve">     </w:t>
      </w:r>
      <w:r w:rsidR="00C22069" w:rsidRPr="006614AF">
        <w:rPr>
          <w:rFonts w:ascii="Times New Roman" w:hAnsi="Times New Roman"/>
          <w:color w:val="auto"/>
        </w:rPr>
        <w:t xml:space="preserve"> </w:t>
      </w:r>
      <w:permEnd w:id="413010174"/>
      <w:permEnd w:id="1851988145"/>
      <w:permEnd w:id="1254498587"/>
      <w:r w:rsidRPr="006614AF">
        <w:rPr>
          <w:rFonts w:ascii="Times New Roman" w:hAnsi="Times New Roman"/>
          <w:color w:val="auto"/>
        </w:rPr>
        <w:t>日</w:t>
      </w:r>
      <w:permStart w:id="8733763" w:ed="CISANET\may"/>
      <w:permStart w:id="479006260" w:ed="CISANET\janet"/>
      <w:permStart w:id="763692186" w:edGrp="everyone"/>
    </w:p>
    <w:permEnd w:id="8733763"/>
    <w:permEnd w:id="479006260"/>
    <w:permEnd w:id="763692186"/>
    <w:p w14:paraId="349AEA51" w14:textId="77777777" w:rsidR="00AD2170" w:rsidRPr="00AD2170" w:rsidRDefault="00AD2170" w:rsidP="00AD2170">
      <w:pPr>
        <w:rPr>
          <w:rFonts w:hint="eastAsia"/>
        </w:rPr>
      </w:pPr>
    </w:p>
    <w:sectPr w:rsidR="00AD2170" w:rsidRPr="00AD2170" w:rsidSect="00091AB1">
      <w:headerReference w:type="default" r:id="rId8"/>
      <w:footerReference w:type="even" r:id="rId9"/>
      <w:footerReference w:type="default" r:id="rId10"/>
      <w:pgSz w:w="11907" w:h="16840" w:code="9"/>
      <w:pgMar w:top="1440" w:right="1800" w:bottom="1440" w:left="1800" w:header="709" w:footer="765" w:gutter="0"/>
      <w:pgNumType w:start="1"/>
      <w:cols w:space="709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31C90A" w14:textId="77777777" w:rsidR="00E24B60" w:rsidRDefault="00E24B60">
      <w:r>
        <w:separator/>
      </w:r>
    </w:p>
  </w:endnote>
  <w:endnote w:type="continuationSeparator" w:id="0">
    <w:p w14:paraId="08E54939" w14:textId="77777777" w:rsidR="00E24B60" w:rsidRDefault="00E24B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BAECF" w14:textId="77777777" w:rsidR="00D60348" w:rsidRDefault="00D60348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5AEDFE8F" w14:textId="77777777" w:rsidR="00D60348" w:rsidRDefault="00D60348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D5C87" w14:textId="77777777" w:rsidR="00D60348" w:rsidRDefault="00D60348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727B0">
      <w:rPr>
        <w:rStyle w:val="a4"/>
        <w:noProof/>
      </w:rPr>
      <w:t>3</w:t>
    </w:r>
    <w:r>
      <w:rPr>
        <w:rStyle w:val="a4"/>
      </w:rPr>
      <w:fldChar w:fldCharType="end"/>
    </w:r>
  </w:p>
  <w:p w14:paraId="0F13780B" w14:textId="77777777" w:rsidR="00D60348" w:rsidRDefault="00D60348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C1C079" w14:textId="77777777" w:rsidR="00E24B60" w:rsidRDefault="00E24B60">
      <w:r>
        <w:separator/>
      </w:r>
    </w:p>
  </w:footnote>
  <w:footnote w:type="continuationSeparator" w:id="0">
    <w:p w14:paraId="6593E703" w14:textId="77777777" w:rsidR="00E24B60" w:rsidRDefault="00E24B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1D31C" w14:textId="29BC4B5A" w:rsidR="00BC23EA" w:rsidRPr="006614AF" w:rsidRDefault="00BC23EA" w:rsidP="00BC23EA">
    <w:pPr>
      <w:jc w:val="right"/>
      <w:rPr>
        <w:rFonts w:eastAsia="標楷體"/>
        <w:sz w:val="20"/>
        <w:szCs w:val="20"/>
      </w:rPr>
    </w:pPr>
    <w:r w:rsidRPr="004565A8">
      <w:rPr>
        <w:rFonts w:eastAsia="標楷體"/>
        <w:sz w:val="20"/>
        <w:szCs w:val="20"/>
      </w:rPr>
      <w:t>1</w:t>
    </w:r>
    <w:r w:rsidR="00FD7C8A" w:rsidRPr="004565A8">
      <w:rPr>
        <w:rFonts w:eastAsia="標楷體"/>
        <w:sz w:val="20"/>
        <w:szCs w:val="20"/>
      </w:rPr>
      <w:t>11</w:t>
    </w:r>
    <w:r w:rsidRPr="004565A8">
      <w:rPr>
        <w:rFonts w:eastAsia="標楷體"/>
        <w:sz w:val="20"/>
        <w:szCs w:val="20"/>
      </w:rPr>
      <w:t>.</w:t>
    </w:r>
    <w:r w:rsidRPr="006614AF">
      <w:rPr>
        <w:rFonts w:eastAsia="標楷體"/>
        <w:sz w:val="20"/>
        <w:szCs w:val="20"/>
      </w:rPr>
      <w:t>08</w:t>
    </w:r>
    <w:r w:rsidRPr="006614AF">
      <w:rPr>
        <w:rFonts w:eastAsia="標楷體"/>
        <w:sz w:val="20"/>
        <w:szCs w:val="20"/>
      </w:rPr>
      <w:t>核定版</w:t>
    </w:r>
  </w:p>
  <w:p w14:paraId="769CBF99" w14:textId="77777777" w:rsidR="00BC23EA" w:rsidRDefault="00BC23E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45A93"/>
    <w:multiLevelType w:val="hybridMultilevel"/>
    <w:tmpl w:val="F2A8CBD6"/>
    <w:lvl w:ilvl="0" w:tplc="E188D822">
      <w:start w:val="1"/>
      <w:numFmt w:val="taiwaneseCountingThousand"/>
      <w:lvlText w:val="%1、"/>
      <w:lvlJc w:val="lef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B3C4087"/>
    <w:multiLevelType w:val="hybridMultilevel"/>
    <w:tmpl w:val="6BF05912"/>
    <w:lvl w:ilvl="0" w:tplc="2C96DD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C6F33A8"/>
    <w:multiLevelType w:val="hybridMultilevel"/>
    <w:tmpl w:val="F1E47E4A"/>
    <w:lvl w:ilvl="0" w:tplc="70DC1296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804B56"/>
    <w:multiLevelType w:val="hybridMultilevel"/>
    <w:tmpl w:val="E8E645B4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5150592"/>
    <w:multiLevelType w:val="hybridMultilevel"/>
    <w:tmpl w:val="AD122A94"/>
    <w:lvl w:ilvl="0" w:tplc="45E285B0">
      <w:start w:val="8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80527"/>
    <w:multiLevelType w:val="hybridMultilevel"/>
    <w:tmpl w:val="D49881F0"/>
    <w:lvl w:ilvl="0" w:tplc="C480DAF0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2572C63"/>
    <w:multiLevelType w:val="hybridMultilevel"/>
    <w:tmpl w:val="D3864FDA"/>
    <w:lvl w:ilvl="0" w:tplc="0F02184E">
      <w:start w:val="1"/>
      <w:numFmt w:val="taiwaneseCountingThousand"/>
      <w:lvlText w:val="第%1條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5E74D06"/>
    <w:multiLevelType w:val="hybridMultilevel"/>
    <w:tmpl w:val="3260E0BE"/>
    <w:lvl w:ilvl="0" w:tplc="04090009">
      <w:start w:val="1"/>
      <w:numFmt w:val="bullet"/>
      <w:lvlText w:val=""/>
      <w:lvlJc w:val="left"/>
      <w:pPr>
        <w:ind w:left="13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60" w:hanging="480"/>
      </w:pPr>
      <w:rPr>
        <w:rFonts w:ascii="Wingdings" w:hAnsi="Wingdings" w:hint="default"/>
      </w:rPr>
    </w:lvl>
  </w:abstractNum>
  <w:abstractNum w:abstractNumId="8" w15:restartNumberingAfterBreak="0">
    <w:nsid w:val="264436FF"/>
    <w:multiLevelType w:val="hybridMultilevel"/>
    <w:tmpl w:val="207C8F60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9" w15:restartNumberingAfterBreak="0">
    <w:nsid w:val="2FCD163B"/>
    <w:multiLevelType w:val="hybridMultilevel"/>
    <w:tmpl w:val="57E448A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30E6C7C"/>
    <w:multiLevelType w:val="hybridMultilevel"/>
    <w:tmpl w:val="5F247A7E"/>
    <w:lvl w:ilvl="0" w:tplc="B4407CC0">
      <w:start w:val="1"/>
      <w:numFmt w:val="taiwaneseCountingThousand"/>
      <w:lvlText w:val="%1、"/>
      <w:lvlJc w:val="left"/>
      <w:pPr>
        <w:ind w:left="906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-294" w:hanging="480"/>
      </w:pPr>
    </w:lvl>
    <w:lvl w:ilvl="2" w:tplc="0409001B" w:tentative="1">
      <w:start w:val="1"/>
      <w:numFmt w:val="lowerRoman"/>
      <w:lvlText w:val="%3."/>
      <w:lvlJc w:val="right"/>
      <w:pPr>
        <w:ind w:left="186" w:hanging="480"/>
      </w:pPr>
    </w:lvl>
    <w:lvl w:ilvl="3" w:tplc="0409000F" w:tentative="1">
      <w:start w:val="1"/>
      <w:numFmt w:val="decimal"/>
      <w:lvlText w:val="%4."/>
      <w:lvlJc w:val="left"/>
      <w:pPr>
        <w:ind w:left="6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146" w:hanging="480"/>
      </w:pPr>
    </w:lvl>
    <w:lvl w:ilvl="5" w:tplc="0409001B" w:tentative="1">
      <w:start w:val="1"/>
      <w:numFmt w:val="lowerRoman"/>
      <w:lvlText w:val="%6."/>
      <w:lvlJc w:val="right"/>
      <w:pPr>
        <w:ind w:left="1626" w:hanging="480"/>
      </w:pPr>
    </w:lvl>
    <w:lvl w:ilvl="6" w:tplc="0409000F" w:tentative="1">
      <w:start w:val="1"/>
      <w:numFmt w:val="decimal"/>
      <w:lvlText w:val="%7."/>
      <w:lvlJc w:val="left"/>
      <w:pPr>
        <w:ind w:left="21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586" w:hanging="480"/>
      </w:pPr>
    </w:lvl>
    <w:lvl w:ilvl="8" w:tplc="0409001B" w:tentative="1">
      <w:start w:val="1"/>
      <w:numFmt w:val="lowerRoman"/>
      <w:lvlText w:val="%9."/>
      <w:lvlJc w:val="right"/>
      <w:pPr>
        <w:ind w:left="3066" w:hanging="480"/>
      </w:pPr>
    </w:lvl>
  </w:abstractNum>
  <w:abstractNum w:abstractNumId="11" w15:restartNumberingAfterBreak="0">
    <w:nsid w:val="3E161EA6"/>
    <w:multiLevelType w:val="hybridMultilevel"/>
    <w:tmpl w:val="779AB0E0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2" w15:restartNumberingAfterBreak="0">
    <w:nsid w:val="3FA73055"/>
    <w:multiLevelType w:val="hybridMultilevel"/>
    <w:tmpl w:val="D6CA7ED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46130F9C"/>
    <w:multiLevelType w:val="hybridMultilevel"/>
    <w:tmpl w:val="CEFE8BBE"/>
    <w:lvl w:ilvl="0" w:tplc="24F2D4A8">
      <w:numFmt w:val="bullet"/>
      <w:lvlText w:val="‧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71A75A7"/>
    <w:multiLevelType w:val="hybridMultilevel"/>
    <w:tmpl w:val="A208BCDC"/>
    <w:lvl w:ilvl="0" w:tplc="24F2D4A8">
      <w:numFmt w:val="bullet"/>
      <w:lvlText w:val="‧"/>
      <w:lvlJc w:val="left"/>
      <w:pPr>
        <w:ind w:left="480" w:hanging="480"/>
      </w:pPr>
      <w:rPr>
        <w:rFonts w:ascii="新細明體" w:eastAsia="新細明體" w:hAnsi="新細明體" w:cs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6676F8E"/>
    <w:multiLevelType w:val="hybridMultilevel"/>
    <w:tmpl w:val="3C8C4890"/>
    <w:lvl w:ilvl="0" w:tplc="04090001">
      <w:start w:val="1"/>
      <w:numFmt w:val="bullet"/>
      <w:lvlText w:val=""/>
      <w:lvlJc w:val="left"/>
      <w:pPr>
        <w:ind w:left="8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6" w15:restartNumberingAfterBreak="0">
    <w:nsid w:val="593F1192"/>
    <w:multiLevelType w:val="hybridMultilevel"/>
    <w:tmpl w:val="C3C85634"/>
    <w:lvl w:ilvl="0" w:tplc="1FA2CF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5C4E7197"/>
    <w:multiLevelType w:val="hybridMultilevel"/>
    <w:tmpl w:val="EAF8BA90"/>
    <w:lvl w:ilvl="0" w:tplc="C480DAF0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36602E0"/>
    <w:multiLevelType w:val="hybridMultilevel"/>
    <w:tmpl w:val="E8E645B4"/>
    <w:lvl w:ilvl="0" w:tplc="0409000F">
      <w:start w:val="1"/>
      <w:numFmt w:val="decimal"/>
      <w:lvlText w:val="%1."/>
      <w:lvlJc w:val="left"/>
      <w:pPr>
        <w:ind w:left="84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7601F3E"/>
    <w:multiLevelType w:val="hybridMultilevel"/>
    <w:tmpl w:val="67EEA2AA"/>
    <w:lvl w:ilvl="0" w:tplc="34EEEC7C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C9861CB"/>
    <w:multiLevelType w:val="hybridMultilevel"/>
    <w:tmpl w:val="8E6E9FAE"/>
    <w:lvl w:ilvl="0" w:tplc="D90889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FC07673"/>
    <w:multiLevelType w:val="hybridMultilevel"/>
    <w:tmpl w:val="D3421E38"/>
    <w:lvl w:ilvl="0" w:tplc="B732776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C625D4"/>
    <w:multiLevelType w:val="hybridMultilevel"/>
    <w:tmpl w:val="D49881F0"/>
    <w:lvl w:ilvl="0" w:tplc="C480DAF0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3AF490F"/>
    <w:multiLevelType w:val="hybridMultilevel"/>
    <w:tmpl w:val="5216917C"/>
    <w:lvl w:ilvl="0" w:tplc="80CC8936">
      <w:start w:val="2"/>
      <w:numFmt w:val="taiwaneseCountingThousand"/>
      <w:lvlText w:val="第%1條"/>
      <w:lvlJc w:val="left"/>
      <w:pPr>
        <w:tabs>
          <w:tab w:val="num" w:pos="1320"/>
        </w:tabs>
        <w:ind w:left="1320" w:hanging="1320"/>
      </w:pPr>
      <w:rPr>
        <w:rFonts w:hint="eastAsia"/>
      </w:rPr>
    </w:lvl>
    <w:lvl w:ilvl="1" w:tplc="31248A2E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ascii="Times New Roman" w:eastAsia="標楷體" w:hAnsi="Times New Roman" w:hint="default"/>
        <w:color w:val="auto"/>
      </w:rPr>
    </w:lvl>
    <w:lvl w:ilvl="2" w:tplc="D59C7BB8">
      <w:start w:val="1"/>
      <w:numFmt w:val="taiwaneseCountingThousand"/>
      <w:lvlText w:val="%3、"/>
      <w:lvlJc w:val="left"/>
      <w:pPr>
        <w:tabs>
          <w:tab w:val="num" w:pos="1440"/>
        </w:tabs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75FF7C24"/>
    <w:multiLevelType w:val="hybridMultilevel"/>
    <w:tmpl w:val="554828A2"/>
    <w:lvl w:ilvl="0" w:tplc="24F2D4A8">
      <w:numFmt w:val="bullet"/>
      <w:lvlText w:val="‧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A347EF8"/>
    <w:multiLevelType w:val="hybridMultilevel"/>
    <w:tmpl w:val="AD844566"/>
    <w:lvl w:ilvl="0" w:tplc="8056D9F4">
      <w:start w:val="1"/>
      <w:numFmt w:val="taiwaneseCountingThousand"/>
      <w:lvlText w:val="%1、"/>
      <w:lvlJc w:val="left"/>
      <w:pPr>
        <w:ind w:left="21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40415A"/>
    <w:multiLevelType w:val="hybridMultilevel"/>
    <w:tmpl w:val="AE2C45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1627349873">
    <w:abstractNumId w:val="23"/>
  </w:num>
  <w:num w:numId="2" w16cid:durableId="637413885">
    <w:abstractNumId w:val="16"/>
  </w:num>
  <w:num w:numId="3" w16cid:durableId="160392789">
    <w:abstractNumId w:val="20"/>
  </w:num>
  <w:num w:numId="4" w16cid:durableId="2120367366">
    <w:abstractNumId w:val="6"/>
  </w:num>
  <w:num w:numId="5" w16cid:durableId="914045340">
    <w:abstractNumId w:val="1"/>
  </w:num>
  <w:num w:numId="6" w16cid:durableId="104930037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26678713">
    <w:abstractNumId w:val="8"/>
  </w:num>
  <w:num w:numId="8" w16cid:durableId="1155143900">
    <w:abstractNumId w:val="11"/>
  </w:num>
  <w:num w:numId="9" w16cid:durableId="793211930">
    <w:abstractNumId w:val="15"/>
  </w:num>
  <w:num w:numId="10" w16cid:durableId="30693547">
    <w:abstractNumId w:val="7"/>
  </w:num>
  <w:num w:numId="11" w16cid:durableId="132870458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96576455">
    <w:abstractNumId w:val="24"/>
  </w:num>
  <w:num w:numId="13" w16cid:durableId="1400745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594704389">
    <w:abstractNumId w:val="9"/>
  </w:num>
  <w:num w:numId="15" w16cid:durableId="1219973852">
    <w:abstractNumId w:val="14"/>
  </w:num>
  <w:num w:numId="16" w16cid:durableId="1085611653">
    <w:abstractNumId w:val="2"/>
  </w:num>
  <w:num w:numId="17" w16cid:durableId="58872372">
    <w:abstractNumId w:val="18"/>
  </w:num>
  <w:num w:numId="18" w16cid:durableId="871191970">
    <w:abstractNumId w:val="22"/>
  </w:num>
  <w:num w:numId="19" w16cid:durableId="1514609677">
    <w:abstractNumId w:val="19"/>
  </w:num>
  <w:num w:numId="20" w16cid:durableId="1578394619">
    <w:abstractNumId w:val="17"/>
  </w:num>
  <w:num w:numId="21" w16cid:durableId="1732846225">
    <w:abstractNumId w:val="5"/>
  </w:num>
  <w:num w:numId="22" w16cid:durableId="1800298889">
    <w:abstractNumId w:val="4"/>
  </w:num>
  <w:num w:numId="23" w16cid:durableId="1821193441">
    <w:abstractNumId w:val="0"/>
  </w:num>
  <w:num w:numId="24" w16cid:durableId="948194738">
    <w:abstractNumId w:val="25"/>
  </w:num>
  <w:num w:numId="25" w16cid:durableId="507909665">
    <w:abstractNumId w:val="10"/>
  </w:num>
  <w:num w:numId="26" w16cid:durableId="1383672890">
    <w:abstractNumId w:val="26"/>
  </w:num>
  <w:num w:numId="27" w16cid:durableId="102151807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ZKrRk8JDPKCWxmoPnWBD983Kr7U6TNpiHNlb4EdTLv6Z7u7TBCotuHx+mgTxEVvAxBx1hJdkQL1dHKaBOfYdvg==" w:salt="vjan3+OlDVG8mO655kvq3g==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C01"/>
    <w:rsid w:val="00000F98"/>
    <w:rsid w:val="0000296E"/>
    <w:rsid w:val="000067AE"/>
    <w:rsid w:val="000214CE"/>
    <w:rsid w:val="00021ADF"/>
    <w:rsid w:val="00027EB3"/>
    <w:rsid w:val="00031FFD"/>
    <w:rsid w:val="00040CB3"/>
    <w:rsid w:val="0004695F"/>
    <w:rsid w:val="000501CB"/>
    <w:rsid w:val="000904F5"/>
    <w:rsid w:val="00091AB1"/>
    <w:rsid w:val="000A1F7F"/>
    <w:rsid w:val="000B6C66"/>
    <w:rsid w:val="000C05AE"/>
    <w:rsid w:val="000C36F8"/>
    <w:rsid w:val="000C6087"/>
    <w:rsid w:val="000D5878"/>
    <w:rsid w:val="000F7ACF"/>
    <w:rsid w:val="001144DA"/>
    <w:rsid w:val="00146999"/>
    <w:rsid w:val="001731EF"/>
    <w:rsid w:val="00176108"/>
    <w:rsid w:val="00177240"/>
    <w:rsid w:val="0018578F"/>
    <w:rsid w:val="00192BD0"/>
    <w:rsid w:val="00193EF3"/>
    <w:rsid w:val="001A2C40"/>
    <w:rsid w:val="001A3F6E"/>
    <w:rsid w:val="001B4D2A"/>
    <w:rsid w:val="001C0CB9"/>
    <w:rsid w:val="001E2AD9"/>
    <w:rsid w:val="001E3EBC"/>
    <w:rsid w:val="001F3D22"/>
    <w:rsid w:val="002134D1"/>
    <w:rsid w:val="00224258"/>
    <w:rsid w:val="00225D82"/>
    <w:rsid w:val="002406E0"/>
    <w:rsid w:val="002435AC"/>
    <w:rsid w:val="002455B1"/>
    <w:rsid w:val="00254E09"/>
    <w:rsid w:val="002726A9"/>
    <w:rsid w:val="0027287C"/>
    <w:rsid w:val="0027501B"/>
    <w:rsid w:val="00282C3E"/>
    <w:rsid w:val="002B33E2"/>
    <w:rsid w:val="002B63DF"/>
    <w:rsid w:val="002C67C7"/>
    <w:rsid w:val="002D1113"/>
    <w:rsid w:val="002D56B4"/>
    <w:rsid w:val="002E55DF"/>
    <w:rsid w:val="002F0FB4"/>
    <w:rsid w:val="002F41FE"/>
    <w:rsid w:val="00327877"/>
    <w:rsid w:val="0033296C"/>
    <w:rsid w:val="00334215"/>
    <w:rsid w:val="00335441"/>
    <w:rsid w:val="00335B14"/>
    <w:rsid w:val="00342F7A"/>
    <w:rsid w:val="00343A61"/>
    <w:rsid w:val="0035002A"/>
    <w:rsid w:val="00351C6B"/>
    <w:rsid w:val="00353EEB"/>
    <w:rsid w:val="003618D5"/>
    <w:rsid w:val="00362935"/>
    <w:rsid w:val="003703B9"/>
    <w:rsid w:val="00376488"/>
    <w:rsid w:val="00377ADD"/>
    <w:rsid w:val="00383957"/>
    <w:rsid w:val="003A6C01"/>
    <w:rsid w:val="003C4048"/>
    <w:rsid w:val="003C47D4"/>
    <w:rsid w:val="003C49CB"/>
    <w:rsid w:val="003D16A4"/>
    <w:rsid w:val="003D2AA4"/>
    <w:rsid w:val="003E1E07"/>
    <w:rsid w:val="003F5C08"/>
    <w:rsid w:val="003F70D3"/>
    <w:rsid w:val="004226F1"/>
    <w:rsid w:val="00430FF6"/>
    <w:rsid w:val="00433EBF"/>
    <w:rsid w:val="00435AA6"/>
    <w:rsid w:val="00436350"/>
    <w:rsid w:val="00442192"/>
    <w:rsid w:val="004515EC"/>
    <w:rsid w:val="004565A8"/>
    <w:rsid w:val="0045784A"/>
    <w:rsid w:val="0046442A"/>
    <w:rsid w:val="00473358"/>
    <w:rsid w:val="00476E5D"/>
    <w:rsid w:val="00481C83"/>
    <w:rsid w:val="00485325"/>
    <w:rsid w:val="00496297"/>
    <w:rsid w:val="004966FB"/>
    <w:rsid w:val="004B65B5"/>
    <w:rsid w:val="004E07B7"/>
    <w:rsid w:val="004E197E"/>
    <w:rsid w:val="004E21E5"/>
    <w:rsid w:val="004E44FD"/>
    <w:rsid w:val="004F1468"/>
    <w:rsid w:val="004F5F07"/>
    <w:rsid w:val="00523BB0"/>
    <w:rsid w:val="00532B9E"/>
    <w:rsid w:val="0053641B"/>
    <w:rsid w:val="00537D80"/>
    <w:rsid w:val="00566C93"/>
    <w:rsid w:val="00570BDF"/>
    <w:rsid w:val="00570D62"/>
    <w:rsid w:val="00570FDA"/>
    <w:rsid w:val="0057359D"/>
    <w:rsid w:val="005925FD"/>
    <w:rsid w:val="00595235"/>
    <w:rsid w:val="005A31F5"/>
    <w:rsid w:val="005C1774"/>
    <w:rsid w:val="005C6210"/>
    <w:rsid w:val="005E0D54"/>
    <w:rsid w:val="005E1D57"/>
    <w:rsid w:val="005F4DD5"/>
    <w:rsid w:val="005F7A86"/>
    <w:rsid w:val="00604113"/>
    <w:rsid w:val="00605715"/>
    <w:rsid w:val="006106C0"/>
    <w:rsid w:val="00621977"/>
    <w:rsid w:val="006229DE"/>
    <w:rsid w:val="00623A5E"/>
    <w:rsid w:val="006614AF"/>
    <w:rsid w:val="006667E0"/>
    <w:rsid w:val="00684BC0"/>
    <w:rsid w:val="006B2551"/>
    <w:rsid w:val="006B5DB1"/>
    <w:rsid w:val="006B5F70"/>
    <w:rsid w:val="006B6CB7"/>
    <w:rsid w:val="006B7303"/>
    <w:rsid w:val="006D1FDC"/>
    <w:rsid w:val="006D7BF2"/>
    <w:rsid w:val="006E6710"/>
    <w:rsid w:val="006F30E6"/>
    <w:rsid w:val="006F6F74"/>
    <w:rsid w:val="007007A3"/>
    <w:rsid w:val="00703F89"/>
    <w:rsid w:val="0070728A"/>
    <w:rsid w:val="007225AA"/>
    <w:rsid w:val="00743377"/>
    <w:rsid w:val="0074447C"/>
    <w:rsid w:val="00751000"/>
    <w:rsid w:val="0077041F"/>
    <w:rsid w:val="00775F6D"/>
    <w:rsid w:val="00787109"/>
    <w:rsid w:val="00787A87"/>
    <w:rsid w:val="00795EA2"/>
    <w:rsid w:val="007A2A04"/>
    <w:rsid w:val="007B262F"/>
    <w:rsid w:val="007B4D08"/>
    <w:rsid w:val="007C6558"/>
    <w:rsid w:val="007C703E"/>
    <w:rsid w:val="007E0FEB"/>
    <w:rsid w:val="007F1ED3"/>
    <w:rsid w:val="007F2D1F"/>
    <w:rsid w:val="00802320"/>
    <w:rsid w:val="008131AE"/>
    <w:rsid w:val="0082122F"/>
    <w:rsid w:val="00823457"/>
    <w:rsid w:val="0082402D"/>
    <w:rsid w:val="00832347"/>
    <w:rsid w:val="00833BBB"/>
    <w:rsid w:val="00892CF9"/>
    <w:rsid w:val="008A3134"/>
    <w:rsid w:val="008B433B"/>
    <w:rsid w:val="008B6C85"/>
    <w:rsid w:val="008B707E"/>
    <w:rsid w:val="008D3E2B"/>
    <w:rsid w:val="008F2D77"/>
    <w:rsid w:val="008F2FC0"/>
    <w:rsid w:val="008F6BD1"/>
    <w:rsid w:val="00902907"/>
    <w:rsid w:val="00907E1E"/>
    <w:rsid w:val="00914C0C"/>
    <w:rsid w:val="0094499A"/>
    <w:rsid w:val="00953811"/>
    <w:rsid w:val="00957C77"/>
    <w:rsid w:val="009A3D12"/>
    <w:rsid w:val="009A7CD1"/>
    <w:rsid w:val="009C458D"/>
    <w:rsid w:val="009D4EAA"/>
    <w:rsid w:val="009D5D43"/>
    <w:rsid w:val="009F3DDD"/>
    <w:rsid w:val="00A00405"/>
    <w:rsid w:val="00A06032"/>
    <w:rsid w:val="00A0788E"/>
    <w:rsid w:val="00A10386"/>
    <w:rsid w:val="00A12405"/>
    <w:rsid w:val="00A2226F"/>
    <w:rsid w:val="00A2686F"/>
    <w:rsid w:val="00A414DE"/>
    <w:rsid w:val="00A47556"/>
    <w:rsid w:val="00A52464"/>
    <w:rsid w:val="00A71C65"/>
    <w:rsid w:val="00A80888"/>
    <w:rsid w:val="00A82B58"/>
    <w:rsid w:val="00A877A2"/>
    <w:rsid w:val="00A87899"/>
    <w:rsid w:val="00A93301"/>
    <w:rsid w:val="00A95F42"/>
    <w:rsid w:val="00AA00A4"/>
    <w:rsid w:val="00AA5644"/>
    <w:rsid w:val="00AA6CF3"/>
    <w:rsid w:val="00AB544B"/>
    <w:rsid w:val="00AC7C50"/>
    <w:rsid w:val="00AD2170"/>
    <w:rsid w:val="00AE470C"/>
    <w:rsid w:val="00AF4251"/>
    <w:rsid w:val="00B015E5"/>
    <w:rsid w:val="00B03D79"/>
    <w:rsid w:val="00B06240"/>
    <w:rsid w:val="00B104CF"/>
    <w:rsid w:val="00B13C00"/>
    <w:rsid w:val="00B14264"/>
    <w:rsid w:val="00B30E2C"/>
    <w:rsid w:val="00B37725"/>
    <w:rsid w:val="00B6657C"/>
    <w:rsid w:val="00B712F5"/>
    <w:rsid w:val="00B809F0"/>
    <w:rsid w:val="00B81BDB"/>
    <w:rsid w:val="00B8512A"/>
    <w:rsid w:val="00B93FE5"/>
    <w:rsid w:val="00BA062F"/>
    <w:rsid w:val="00BA78C7"/>
    <w:rsid w:val="00BB131C"/>
    <w:rsid w:val="00BC23EA"/>
    <w:rsid w:val="00BC23FD"/>
    <w:rsid w:val="00BC6B3B"/>
    <w:rsid w:val="00C073F0"/>
    <w:rsid w:val="00C20F51"/>
    <w:rsid w:val="00C22069"/>
    <w:rsid w:val="00C44B59"/>
    <w:rsid w:val="00C45487"/>
    <w:rsid w:val="00C469D1"/>
    <w:rsid w:val="00C7582E"/>
    <w:rsid w:val="00C760DE"/>
    <w:rsid w:val="00C80CE3"/>
    <w:rsid w:val="00C85937"/>
    <w:rsid w:val="00C9438C"/>
    <w:rsid w:val="00C94D76"/>
    <w:rsid w:val="00CB1CFB"/>
    <w:rsid w:val="00CB3B36"/>
    <w:rsid w:val="00CB51A4"/>
    <w:rsid w:val="00CB6BE8"/>
    <w:rsid w:val="00CB6DE3"/>
    <w:rsid w:val="00CE258C"/>
    <w:rsid w:val="00CE2EE9"/>
    <w:rsid w:val="00CF0233"/>
    <w:rsid w:val="00CF050C"/>
    <w:rsid w:val="00CF28B2"/>
    <w:rsid w:val="00D00C17"/>
    <w:rsid w:val="00D036AA"/>
    <w:rsid w:val="00D139D5"/>
    <w:rsid w:val="00D34E62"/>
    <w:rsid w:val="00D36B72"/>
    <w:rsid w:val="00D5499A"/>
    <w:rsid w:val="00D5738C"/>
    <w:rsid w:val="00D60348"/>
    <w:rsid w:val="00D738C4"/>
    <w:rsid w:val="00D81CD0"/>
    <w:rsid w:val="00D849B9"/>
    <w:rsid w:val="00D85444"/>
    <w:rsid w:val="00D8597C"/>
    <w:rsid w:val="00D85F83"/>
    <w:rsid w:val="00D90E1F"/>
    <w:rsid w:val="00DB3EA3"/>
    <w:rsid w:val="00DC5AC0"/>
    <w:rsid w:val="00DE36AD"/>
    <w:rsid w:val="00DE45AC"/>
    <w:rsid w:val="00DF7986"/>
    <w:rsid w:val="00E0068C"/>
    <w:rsid w:val="00E0097D"/>
    <w:rsid w:val="00E02350"/>
    <w:rsid w:val="00E026E3"/>
    <w:rsid w:val="00E04E37"/>
    <w:rsid w:val="00E1083D"/>
    <w:rsid w:val="00E11938"/>
    <w:rsid w:val="00E141E5"/>
    <w:rsid w:val="00E24B60"/>
    <w:rsid w:val="00E26EA3"/>
    <w:rsid w:val="00E52060"/>
    <w:rsid w:val="00E52BAF"/>
    <w:rsid w:val="00E54D3F"/>
    <w:rsid w:val="00E65812"/>
    <w:rsid w:val="00E67AB7"/>
    <w:rsid w:val="00E727B0"/>
    <w:rsid w:val="00E767BB"/>
    <w:rsid w:val="00E829F3"/>
    <w:rsid w:val="00E8319A"/>
    <w:rsid w:val="00E90A91"/>
    <w:rsid w:val="00E9242D"/>
    <w:rsid w:val="00EA4D59"/>
    <w:rsid w:val="00EB0658"/>
    <w:rsid w:val="00EB1DBF"/>
    <w:rsid w:val="00EC25EE"/>
    <w:rsid w:val="00ED7587"/>
    <w:rsid w:val="00EE1D43"/>
    <w:rsid w:val="00EE3DEB"/>
    <w:rsid w:val="00F2200F"/>
    <w:rsid w:val="00F226F4"/>
    <w:rsid w:val="00F257F2"/>
    <w:rsid w:val="00F3659B"/>
    <w:rsid w:val="00F37AE1"/>
    <w:rsid w:val="00F408BC"/>
    <w:rsid w:val="00F50D77"/>
    <w:rsid w:val="00F51E45"/>
    <w:rsid w:val="00F6483C"/>
    <w:rsid w:val="00F76E51"/>
    <w:rsid w:val="00FA3663"/>
    <w:rsid w:val="00FD3CB3"/>
    <w:rsid w:val="00FD7C8A"/>
    <w:rsid w:val="00FE09A2"/>
    <w:rsid w:val="00FF6017"/>
    <w:rsid w:val="00FF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3B0F88"/>
  <w15:chartTrackingRefBased/>
  <w15:docId w15:val="{548EAD3F-5CC3-4CA6-A4F9-D9C1B6E64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semiHidden/>
    <w:pPr>
      <w:autoSpaceDE w:val="0"/>
      <w:autoSpaceDN w:val="0"/>
      <w:adjustRightInd w:val="0"/>
      <w:spacing w:before="100" w:beforeAutospacing="1" w:after="100" w:afterAutospacing="1"/>
      <w:ind w:leftChars="531" w:left="1274"/>
      <w:jc w:val="both"/>
      <w:textAlignment w:val="baseline"/>
    </w:pPr>
    <w:rPr>
      <w:rFonts w:ascii="標楷體" w:eastAsia="標楷體" w:hAnsi="標楷體"/>
      <w:kern w:val="0"/>
      <w:szCs w:val="20"/>
    </w:rPr>
  </w:style>
  <w:style w:type="paragraph" w:styleId="3">
    <w:name w:val="Body Text Indent 3"/>
    <w:basedOn w:val="a"/>
    <w:semiHidden/>
    <w:pPr>
      <w:autoSpaceDE w:val="0"/>
      <w:autoSpaceDN w:val="0"/>
      <w:adjustRightInd w:val="0"/>
      <w:spacing w:before="100" w:beforeAutospacing="1" w:after="100" w:afterAutospacing="1"/>
      <w:ind w:left="1418"/>
      <w:jc w:val="both"/>
      <w:textAlignment w:val="baseline"/>
    </w:pPr>
    <w:rPr>
      <w:rFonts w:ascii="標楷體" w:eastAsia="標楷體" w:hAnsi="標楷體"/>
      <w:kern w:val="0"/>
      <w:szCs w:val="20"/>
    </w:rPr>
  </w:style>
  <w:style w:type="paragraph" w:styleId="20">
    <w:name w:val="Body Text 2"/>
    <w:basedOn w:val="a"/>
    <w:semiHidden/>
    <w:pPr>
      <w:widowControl/>
      <w:snapToGrid w:val="0"/>
      <w:jc w:val="both"/>
    </w:pPr>
    <w:rPr>
      <w:rFonts w:eastAsia="標楷體"/>
      <w:kern w:val="0"/>
      <w:sz w:val="22"/>
      <w:szCs w:val="13"/>
    </w:rPr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semiHidden/>
  </w:style>
  <w:style w:type="paragraph" w:styleId="a5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ody Text Indent"/>
    <w:basedOn w:val="a"/>
    <w:semiHidden/>
    <w:pPr>
      <w:spacing w:after="120"/>
      <w:ind w:left="480"/>
    </w:pPr>
  </w:style>
  <w:style w:type="character" w:styleId="HTML">
    <w:name w:val="HTML Typewriter"/>
    <w:uiPriority w:val="99"/>
    <w:rPr>
      <w:rFonts w:ascii="細明體" w:eastAsia="細明體" w:hAnsi="細明體" w:cs="細明體"/>
      <w:sz w:val="24"/>
      <w:szCs w:val="24"/>
    </w:rPr>
  </w:style>
  <w:style w:type="paragraph" w:styleId="a7">
    <w:name w:val="Body Text"/>
    <w:basedOn w:val="a"/>
    <w:link w:val="a8"/>
    <w:pPr>
      <w:spacing w:after="120"/>
    </w:pPr>
    <w:rPr>
      <w:lang w:val="x-none" w:eastAsia="x-none"/>
    </w:rPr>
  </w:style>
  <w:style w:type="paragraph" w:customStyle="1" w:styleId="1">
    <w:name w:val="字元 字元 字元1 字元 字元 字元 字元 字元 字元 字元"/>
    <w:basedOn w:val="a"/>
    <w:semiHidden/>
    <w:pPr>
      <w:widowControl/>
      <w:spacing w:after="160" w:line="240" w:lineRule="exac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9">
    <w:name w:val="Balloon Text"/>
    <w:basedOn w:val="a"/>
    <w:semiHidden/>
    <w:rPr>
      <w:rFonts w:ascii="Arial" w:hAnsi="Arial"/>
      <w:sz w:val="18"/>
      <w:szCs w:val="18"/>
    </w:rPr>
  </w:style>
  <w:style w:type="paragraph" w:styleId="aa">
    <w:name w:val="Date"/>
    <w:basedOn w:val="a"/>
    <w:next w:val="a"/>
    <w:semiHidden/>
    <w:pPr>
      <w:jc w:val="right"/>
    </w:pPr>
    <w:rPr>
      <w:rFonts w:ascii="標楷體" w:eastAsia="標楷體" w:hAnsi="標楷體"/>
      <w:color w:val="000000"/>
    </w:rPr>
  </w:style>
  <w:style w:type="paragraph" w:styleId="HTML0">
    <w:name w:val="HTML Preformatted"/>
    <w:basedOn w:val="a"/>
    <w:semiHidden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paragraph" w:styleId="ab">
    <w:name w:val="List Paragraph"/>
    <w:basedOn w:val="a"/>
    <w:link w:val="ac"/>
    <w:uiPriority w:val="34"/>
    <w:qFormat/>
    <w:rsid w:val="00AE470C"/>
    <w:pPr>
      <w:widowControl/>
      <w:ind w:leftChars="200" w:left="480"/>
    </w:pPr>
    <w:rPr>
      <w:rFonts w:ascii="Calibri" w:hAnsi="Calibri" w:cs="新細明體"/>
      <w:kern w:val="0"/>
    </w:rPr>
  </w:style>
  <w:style w:type="character" w:styleId="ad">
    <w:name w:val="Hyperlink"/>
    <w:uiPriority w:val="99"/>
    <w:unhideWhenUsed/>
    <w:rsid w:val="00BA78C7"/>
    <w:rPr>
      <w:color w:val="0000FF"/>
      <w:u w:val="single"/>
    </w:rPr>
  </w:style>
  <w:style w:type="character" w:customStyle="1" w:styleId="a8">
    <w:name w:val="本文 字元"/>
    <w:link w:val="a7"/>
    <w:rsid w:val="00621977"/>
    <w:rPr>
      <w:kern w:val="2"/>
      <w:sz w:val="24"/>
      <w:szCs w:val="24"/>
    </w:rPr>
  </w:style>
  <w:style w:type="character" w:styleId="ae">
    <w:name w:val="annotation reference"/>
    <w:uiPriority w:val="99"/>
    <w:semiHidden/>
    <w:unhideWhenUsed/>
    <w:rsid w:val="001731EF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1731EF"/>
    <w:rPr>
      <w:lang w:val="x-none" w:eastAsia="x-none"/>
    </w:rPr>
  </w:style>
  <w:style w:type="character" w:customStyle="1" w:styleId="af0">
    <w:name w:val="註解文字 字元"/>
    <w:link w:val="af"/>
    <w:uiPriority w:val="99"/>
    <w:semiHidden/>
    <w:rsid w:val="001731EF"/>
    <w:rPr>
      <w:kern w:val="2"/>
      <w:sz w:val="24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1731EF"/>
    <w:rPr>
      <w:b/>
      <w:bCs/>
    </w:rPr>
  </w:style>
  <w:style w:type="character" w:customStyle="1" w:styleId="af2">
    <w:name w:val="註解主旨 字元"/>
    <w:link w:val="af1"/>
    <w:uiPriority w:val="99"/>
    <w:semiHidden/>
    <w:rsid w:val="001731EF"/>
    <w:rPr>
      <w:b/>
      <w:bCs/>
      <w:kern w:val="2"/>
      <w:sz w:val="24"/>
      <w:szCs w:val="24"/>
    </w:rPr>
  </w:style>
  <w:style w:type="paragraph" w:styleId="af3">
    <w:name w:val="Revision"/>
    <w:hidden/>
    <w:uiPriority w:val="99"/>
    <w:semiHidden/>
    <w:rsid w:val="001731EF"/>
    <w:rPr>
      <w:kern w:val="2"/>
      <w:sz w:val="24"/>
      <w:szCs w:val="24"/>
    </w:rPr>
  </w:style>
  <w:style w:type="paragraph" w:customStyle="1" w:styleId="21">
    <w:name w:val="本文 21"/>
    <w:basedOn w:val="a"/>
    <w:rsid w:val="00B13C00"/>
    <w:pPr>
      <w:autoSpaceDE w:val="0"/>
      <w:autoSpaceDN w:val="0"/>
      <w:adjustRightInd w:val="0"/>
      <w:spacing w:before="60" w:after="60"/>
      <w:ind w:left="1321"/>
      <w:jc w:val="both"/>
      <w:textAlignment w:val="baseline"/>
    </w:pPr>
    <w:rPr>
      <w:rFonts w:ascii="標楷體" w:eastAsia="標楷體"/>
      <w:kern w:val="0"/>
      <w:szCs w:val="20"/>
    </w:rPr>
  </w:style>
  <w:style w:type="character" w:customStyle="1" w:styleId="ac">
    <w:name w:val="清單段落 字元"/>
    <w:link w:val="ab"/>
    <w:uiPriority w:val="34"/>
    <w:rsid w:val="0027501B"/>
    <w:rPr>
      <w:rFonts w:ascii="Calibri" w:hAnsi="Calibri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CC69F-791F-4E77-ADA2-19D3DD361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2592</Words>
  <Characters>148</Characters>
  <Application>Microsoft Office Word</Application>
  <DocSecurity>8</DocSecurity>
  <Lines>1</Lines>
  <Paragraphs>5</Paragraphs>
  <ScaleCrop>false</ScaleCrop>
  <Company>中華民國資訊軟體協會</Company>
  <LinksUpToDate>false</LinksUpToDate>
  <CharactersWithSpaces>2735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合約書</dc:title>
  <dc:subject/>
  <dc:creator>CISA</dc:creator>
  <cp:keywords/>
  <cp:lastModifiedBy>cisa17</cp:lastModifiedBy>
  <cp:revision>11</cp:revision>
  <cp:lastPrinted>2010-02-08T05:48:00Z</cp:lastPrinted>
  <dcterms:created xsi:type="dcterms:W3CDTF">2022-08-17T09:24:00Z</dcterms:created>
  <dcterms:modified xsi:type="dcterms:W3CDTF">2025-08-18T03:38:00Z</dcterms:modified>
</cp:coreProperties>
</file>