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2BB8" w14:textId="47171DED" w:rsidR="00D03722" w:rsidRDefault="00D03722" w:rsidP="00D03722">
      <w:pPr>
        <w:rPr>
          <w:rFonts w:eastAsia="標楷體"/>
          <w:b/>
          <w:bCs/>
          <w:sz w:val="36"/>
          <w:szCs w:val="36"/>
        </w:rPr>
      </w:pPr>
      <w:r w:rsidRPr="00157F3F">
        <w:rPr>
          <w:rFonts w:eastAsia="標楷體" w:hint="eastAsia"/>
          <w:b/>
          <w:bCs/>
          <w:sz w:val="36"/>
          <w:szCs w:val="36"/>
        </w:rPr>
        <w:t>[</w:t>
      </w:r>
      <w:r w:rsidRPr="00157F3F">
        <w:rPr>
          <w:rFonts w:eastAsia="標楷體" w:hint="eastAsia"/>
          <w:b/>
          <w:bCs/>
          <w:sz w:val="36"/>
          <w:szCs w:val="36"/>
        </w:rPr>
        <w:t>附件</w:t>
      </w:r>
      <w:r w:rsidR="00544788" w:rsidRPr="00157F3F">
        <w:rPr>
          <w:rFonts w:eastAsia="標楷體"/>
          <w:b/>
          <w:bCs/>
          <w:sz w:val="36"/>
          <w:szCs w:val="36"/>
        </w:rPr>
        <w:t>C</w:t>
      </w:r>
      <w:r w:rsidRPr="00157F3F">
        <w:rPr>
          <w:rFonts w:eastAsia="標楷體" w:hint="eastAsia"/>
          <w:b/>
          <w:bCs/>
          <w:sz w:val="36"/>
          <w:szCs w:val="36"/>
        </w:rPr>
        <w:t>]</w:t>
      </w:r>
    </w:p>
    <w:p w14:paraId="26D07020" w14:textId="562E7715" w:rsidR="00B708AF" w:rsidRPr="00F004F3" w:rsidRDefault="00B708AF" w:rsidP="00B708AF">
      <w:pPr>
        <w:adjustRightInd w:val="0"/>
        <w:snapToGrid w:val="0"/>
        <w:ind w:leftChars="-150" w:left="-36" w:rightChars="-184" w:right="-442" w:hangingChars="90" w:hanging="324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004F3">
        <w:rPr>
          <w:rFonts w:ascii="標楷體" w:eastAsia="標楷體" w:hAnsi="標楷體"/>
          <w:b/>
          <w:bCs/>
          <w:sz w:val="36"/>
          <w:szCs w:val="36"/>
        </w:rPr>
        <w:t>經濟部工業局</w:t>
      </w:r>
    </w:p>
    <w:p w14:paraId="256A3AF1" w14:textId="77777777" w:rsidR="00B708AF" w:rsidRPr="008A658D" w:rsidRDefault="00B708AF" w:rsidP="00B708AF">
      <w:pPr>
        <w:adjustRightInd w:val="0"/>
        <w:snapToGrid w:val="0"/>
        <w:ind w:leftChars="-150" w:left="-108" w:rightChars="-184" w:right="-442" w:hangingChars="90" w:hanging="25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A658D">
        <w:rPr>
          <w:rFonts w:ascii="標楷體" w:eastAsia="標楷體" w:hAnsi="標楷體"/>
          <w:b/>
          <w:bCs/>
          <w:sz w:val="28"/>
          <w:szCs w:val="28"/>
        </w:rPr>
        <w:t>110年</w:t>
      </w:r>
      <w:bookmarkStart w:id="0" w:name="_Hlk76034037"/>
      <w:r w:rsidRPr="008A658D">
        <w:rPr>
          <w:rFonts w:ascii="標楷體" w:eastAsia="標楷體" w:hAnsi="標楷體"/>
          <w:b/>
          <w:bCs/>
          <w:sz w:val="28"/>
          <w:szCs w:val="28"/>
        </w:rPr>
        <w:t>跨域資安強化產業推動計畫</w:t>
      </w:r>
      <w:bookmarkEnd w:id="0"/>
      <w:r w:rsidRPr="008A658D">
        <w:rPr>
          <w:rFonts w:ascii="標楷體" w:eastAsia="標楷體" w:hAnsi="標楷體"/>
          <w:b/>
          <w:bCs/>
          <w:sz w:val="28"/>
          <w:szCs w:val="28"/>
        </w:rPr>
        <w:t>-推動資安服務團與供應鏈體系資安診斷服務</w:t>
      </w:r>
    </w:p>
    <w:p w14:paraId="7763F5AE" w14:textId="77777777" w:rsidR="00B708AF" w:rsidRPr="008A658D" w:rsidRDefault="00B708AF" w:rsidP="00B708AF">
      <w:pPr>
        <w:adjustRightInd w:val="0"/>
        <w:snapToGrid w:val="0"/>
        <w:ind w:leftChars="-150" w:left="-72" w:rightChars="-184" w:right="-442" w:hangingChars="90" w:hanging="288"/>
        <w:jc w:val="center"/>
        <w:rPr>
          <w:rFonts w:ascii="標楷體" w:eastAsia="標楷體" w:hAnsi="標楷體"/>
          <w:b/>
          <w:bCs/>
          <w:sz w:val="32"/>
          <w:szCs w:val="32"/>
          <w:lang w:eastAsia="ar-SA"/>
        </w:rPr>
      </w:pPr>
    </w:p>
    <w:p w14:paraId="50D51503" w14:textId="31C542A3" w:rsidR="00B708AF" w:rsidRPr="008A658D" w:rsidRDefault="007E62E3" w:rsidP="00B708AF">
      <w:pPr>
        <w:adjustRightInd w:val="0"/>
        <w:snapToGrid w:val="0"/>
        <w:ind w:leftChars="-150" w:left="-36" w:rightChars="-184" w:right="-442" w:hangingChars="90" w:hanging="324"/>
        <w:jc w:val="center"/>
        <w:rPr>
          <w:rFonts w:ascii="標楷體" w:eastAsia="標楷體" w:hAnsi="標楷體"/>
          <w:b/>
          <w:bCs/>
          <w:sz w:val="40"/>
          <w:szCs w:val="28"/>
          <w:lang w:eastAsia="ar-SA"/>
        </w:rPr>
      </w:pPr>
      <w:r w:rsidRPr="008A658D">
        <w:rPr>
          <w:rFonts w:ascii="標楷體" w:eastAsia="標楷體" w:hAnsi="標楷體"/>
          <w:b/>
          <w:bCs/>
          <w:sz w:val="36"/>
        </w:rPr>
        <w:t>申請</w:t>
      </w:r>
      <w:r w:rsidRPr="007E62E3">
        <w:rPr>
          <w:rFonts w:ascii="標楷體" w:eastAsia="標楷體" w:hAnsi="標楷體" w:hint="eastAsia"/>
          <w:b/>
          <w:bCs/>
          <w:sz w:val="36"/>
        </w:rPr>
        <w:t>資通安全自主產品認定在臺附加價值率認定</w:t>
      </w:r>
      <w:r w:rsidR="00C0383F" w:rsidRPr="008A658D">
        <w:rPr>
          <w:rFonts w:ascii="標楷體" w:eastAsia="標楷體" w:hAnsi="標楷體"/>
          <w:b/>
          <w:bCs/>
          <w:sz w:val="36"/>
        </w:rPr>
        <w:t>文件</w:t>
      </w:r>
      <w:r w:rsidR="00083391" w:rsidRPr="008A658D">
        <w:rPr>
          <w:rFonts w:ascii="標楷體" w:eastAsia="標楷體" w:hAnsi="標楷體"/>
          <w:b/>
          <w:bCs/>
          <w:sz w:val="36"/>
        </w:rPr>
        <w:t>檢查</w:t>
      </w:r>
      <w:r w:rsidR="00B708AF" w:rsidRPr="008A658D">
        <w:rPr>
          <w:rFonts w:ascii="標楷體" w:eastAsia="標楷體" w:hAnsi="標楷體"/>
          <w:b/>
          <w:bCs/>
          <w:sz w:val="36"/>
        </w:rPr>
        <w:t>表</w:t>
      </w:r>
    </w:p>
    <w:p w14:paraId="620956E6" w14:textId="3A1F818B" w:rsidR="00B708AF" w:rsidRPr="008A658D" w:rsidRDefault="00B708AF" w:rsidP="002E77C4">
      <w:pPr>
        <w:adjustRightInd w:val="0"/>
        <w:snapToGrid w:val="0"/>
        <w:spacing w:afterLines="50" w:after="180" w:line="276" w:lineRule="auto"/>
        <w:ind w:leftChars="-150" w:left="2162" w:hangingChars="900" w:hanging="2522"/>
        <w:rPr>
          <w:rFonts w:ascii="標楷體" w:eastAsia="標楷體" w:hAnsi="標楷體"/>
          <w:b/>
          <w:sz w:val="28"/>
          <w:szCs w:val="32"/>
        </w:rPr>
      </w:pPr>
    </w:p>
    <w:tbl>
      <w:tblPr>
        <w:tblStyle w:val="a3"/>
        <w:tblW w:w="0" w:type="auto"/>
        <w:tblInd w:w="-299" w:type="dxa"/>
        <w:tblLook w:val="04A0" w:firstRow="1" w:lastRow="0" w:firstColumn="1" w:lastColumn="0" w:noHBand="0" w:noVBand="1"/>
      </w:tblPr>
      <w:tblGrid>
        <w:gridCol w:w="1334"/>
        <w:gridCol w:w="1795"/>
        <w:gridCol w:w="3658"/>
        <w:gridCol w:w="2856"/>
      </w:tblGrid>
      <w:tr w:rsidR="00270522" w:rsidRPr="008A658D" w14:paraId="2AB9F2E4" w14:textId="4C132141" w:rsidTr="004C3CB2">
        <w:trPr>
          <w:trHeight w:val="571"/>
          <w:tblHeader/>
        </w:trPr>
        <w:tc>
          <w:tcPr>
            <w:tcW w:w="9643" w:type="dxa"/>
            <w:gridSpan w:val="4"/>
            <w:vAlign w:val="center"/>
          </w:tcPr>
          <w:p w14:paraId="14EF9F3F" w14:textId="65B971B5" w:rsidR="00FE5045" w:rsidRPr="008A658D" w:rsidRDefault="00FE5045" w:rsidP="00FE504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/>
                <w:sz w:val="28"/>
                <w:szCs w:val="32"/>
              </w:rPr>
              <w:t>申請公司名稱：</w:t>
            </w:r>
          </w:p>
        </w:tc>
      </w:tr>
      <w:tr w:rsidR="00270522" w:rsidRPr="008A658D" w14:paraId="281B8102" w14:textId="77777777" w:rsidTr="009F78F4">
        <w:trPr>
          <w:tblHeader/>
        </w:trPr>
        <w:tc>
          <w:tcPr>
            <w:tcW w:w="6787" w:type="dxa"/>
            <w:gridSpan w:val="3"/>
            <w:vAlign w:val="center"/>
          </w:tcPr>
          <w:p w14:paraId="48FE8D11" w14:textId="65D8365D" w:rsidR="00FE5045" w:rsidRPr="008A658D" w:rsidRDefault="00FE5045" w:rsidP="00FE504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申請單位自行檢查項目/文件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68769413" w14:textId="7CD78B18" w:rsidR="00FE5045" w:rsidRPr="008A658D" w:rsidRDefault="00BA7534" w:rsidP="00794CD6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初審</w:t>
            </w:r>
            <w:r w:rsidR="00FE5045" w:rsidRPr="008A658D">
              <w:rPr>
                <w:rFonts w:ascii="標楷體" w:eastAsia="標楷體" w:hAnsi="標楷體"/>
                <w:bCs/>
              </w:rPr>
              <w:t>結果(中華軟協填寫)</w:t>
            </w:r>
          </w:p>
        </w:tc>
      </w:tr>
      <w:tr w:rsidR="00741F19" w:rsidRPr="008A658D" w14:paraId="6FDAEDD9" w14:textId="47BCE530" w:rsidTr="009F78F4">
        <w:tc>
          <w:tcPr>
            <w:tcW w:w="1334" w:type="dxa"/>
            <w:vMerge w:val="restart"/>
            <w:vAlign w:val="center"/>
          </w:tcPr>
          <w:p w14:paraId="1DA16E93" w14:textId="46A3F7B7" w:rsidR="00741F19" w:rsidRPr="00073C05" w:rsidRDefault="00741F19" w:rsidP="00FE504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073C05">
              <w:rPr>
                <w:rFonts w:ascii="標楷體" w:eastAsia="標楷體" w:hAnsi="標楷體"/>
                <w:bCs/>
              </w:rPr>
              <w:t>申請審查</w:t>
            </w:r>
          </w:p>
          <w:p w14:paraId="0FBC7C47" w14:textId="670749A7" w:rsidR="00741F19" w:rsidRPr="00073C05" w:rsidRDefault="00741F19" w:rsidP="00FE504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073C05">
              <w:rPr>
                <w:rFonts w:ascii="標楷體" w:eastAsia="標楷體" w:hAnsi="標楷體"/>
                <w:bCs/>
              </w:rPr>
              <w:t>(請勾選)</w:t>
            </w:r>
          </w:p>
        </w:tc>
        <w:tc>
          <w:tcPr>
            <w:tcW w:w="1795" w:type="dxa"/>
            <w:vAlign w:val="center"/>
          </w:tcPr>
          <w:p w14:paraId="4CF86DAF" w14:textId="731672BC" w:rsidR="00741F19" w:rsidRPr="00073C05" w:rsidRDefault="00741F19" w:rsidP="00741F1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073C05">
              <w:rPr>
                <w:rFonts w:ascii="標楷體" w:eastAsia="標楷體" w:hAnsi="標楷體"/>
                <w:bCs/>
              </w:rPr>
              <w:t>□新案申請</w:t>
            </w:r>
          </w:p>
        </w:tc>
        <w:tc>
          <w:tcPr>
            <w:tcW w:w="3658" w:type="dxa"/>
            <w:vMerge w:val="restart"/>
            <w:vAlign w:val="center"/>
          </w:tcPr>
          <w:p w14:paraId="5B3575E9" w14:textId="1F593B98" w:rsidR="00741F19" w:rsidRPr="00073C05" w:rsidRDefault="00741F19" w:rsidP="00741F1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073C05">
              <w:rPr>
                <w:rFonts w:ascii="標楷體" w:eastAsia="標楷體" w:hAnsi="標楷體" w:hint="eastAsia"/>
                <w:bCs/>
              </w:rPr>
              <w:t>本次併同申請資訊安全服務機構能量登錄</w:t>
            </w:r>
          </w:p>
          <w:p w14:paraId="2CF9409E" w14:textId="77777777" w:rsidR="00741F19" w:rsidRPr="00073C05" w:rsidRDefault="00741F19" w:rsidP="00741F19">
            <w:pPr>
              <w:adjustRightInd w:val="0"/>
              <w:snapToGrid w:val="0"/>
              <w:spacing w:line="400" w:lineRule="exact"/>
              <w:ind w:left="298" w:hangingChars="124" w:hanging="298"/>
              <w:rPr>
                <w:rFonts w:ascii="標楷體" w:eastAsia="標楷體" w:hAnsi="標楷體"/>
                <w:bCs/>
              </w:rPr>
            </w:pPr>
            <w:r w:rsidRPr="00073C05">
              <w:rPr>
                <w:rFonts w:ascii="標楷體" w:eastAsia="標楷體" w:hAnsi="標楷體" w:hint="eastAsia"/>
                <w:bCs/>
              </w:rPr>
              <w:t>□是</w:t>
            </w:r>
          </w:p>
          <w:p w14:paraId="7194ADC2" w14:textId="7130B720" w:rsidR="00741F19" w:rsidRPr="00073C05" w:rsidRDefault="00741F19" w:rsidP="00741F19">
            <w:pPr>
              <w:adjustRightInd w:val="0"/>
              <w:snapToGrid w:val="0"/>
              <w:spacing w:line="400" w:lineRule="exact"/>
              <w:ind w:left="298" w:hangingChars="124" w:hanging="298"/>
              <w:rPr>
                <w:rFonts w:ascii="標楷體" w:eastAsia="標楷體" w:hAnsi="標楷體"/>
                <w:bCs/>
              </w:rPr>
            </w:pPr>
            <w:r w:rsidRPr="00073C05">
              <w:rPr>
                <w:rFonts w:ascii="標楷體" w:eastAsia="標楷體" w:hAnsi="標楷體" w:hint="eastAsia"/>
                <w:bCs/>
              </w:rPr>
              <w:t>□否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34B15035" w14:textId="71B6130C" w:rsidR="00741F19" w:rsidRPr="00073C05" w:rsidRDefault="00741F19" w:rsidP="00FE693C">
            <w:pPr>
              <w:adjustRightInd w:val="0"/>
              <w:snapToGrid w:val="0"/>
              <w:spacing w:line="400" w:lineRule="exact"/>
              <w:ind w:left="2160" w:hangingChars="900" w:hanging="2160"/>
              <w:rPr>
                <w:rFonts w:ascii="標楷體" w:eastAsia="標楷體" w:hAnsi="標楷體"/>
                <w:bCs/>
              </w:rPr>
            </w:pPr>
          </w:p>
        </w:tc>
      </w:tr>
      <w:tr w:rsidR="00741F19" w:rsidRPr="008A658D" w14:paraId="52208958" w14:textId="115EDF11" w:rsidTr="0072624A">
        <w:trPr>
          <w:trHeight w:val="1751"/>
        </w:trPr>
        <w:tc>
          <w:tcPr>
            <w:tcW w:w="1334" w:type="dxa"/>
            <w:vMerge/>
            <w:vAlign w:val="center"/>
          </w:tcPr>
          <w:p w14:paraId="3CE3A022" w14:textId="77777777" w:rsidR="00741F19" w:rsidRPr="00073C05" w:rsidRDefault="00741F19" w:rsidP="00FE504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95" w:type="dxa"/>
            <w:vAlign w:val="center"/>
          </w:tcPr>
          <w:p w14:paraId="03830D66" w14:textId="11A54245" w:rsidR="00741F19" w:rsidRPr="00073C05" w:rsidRDefault="00741F19" w:rsidP="00741F1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073C05">
              <w:rPr>
                <w:rFonts w:ascii="標楷體" w:eastAsia="標楷體" w:hAnsi="標楷體"/>
                <w:bCs/>
              </w:rPr>
              <w:t>□展延申請</w:t>
            </w:r>
            <w:r w:rsidRPr="00073C05">
              <w:rPr>
                <w:rFonts w:ascii="標楷體" w:eastAsia="標楷體" w:hAnsi="標楷體"/>
                <w:b/>
                <w:sz w:val="20"/>
                <w:szCs w:val="20"/>
              </w:rPr>
              <w:t>(108年</w:t>
            </w:r>
            <w:r w:rsidRPr="00073C05">
              <w:rPr>
                <w:rFonts w:ascii="標楷體" w:eastAsia="標楷體" w:hAnsi="標楷體" w:hint="eastAsia"/>
                <w:b/>
                <w:sz w:val="20"/>
                <w:szCs w:val="20"/>
              </w:rPr>
              <w:t>已</w:t>
            </w:r>
            <w:r w:rsidRPr="00073C05">
              <w:rPr>
                <w:rFonts w:ascii="標楷體" w:eastAsia="標楷體" w:hAnsi="標楷體"/>
                <w:b/>
                <w:sz w:val="20"/>
                <w:szCs w:val="20"/>
              </w:rPr>
              <w:t>通過登錄</w:t>
            </w:r>
            <w:r w:rsidRPr="00073C05">
              <w:rPr>
                <w:rFonts w:ascii="標楷體" w:eastAsia="標楷體" w:hAnsi="標楷體" w:hint="eastAsia"/>
                <w:b/>
                <w:sz w:val="20"/>
                <w:szCs w:val="20"/>
              </w:rPr>
              <w:t>且證書仍在有效期限內</w:t>
            </w:r>
            <w:r w:rsidRPr="00073C05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3658" w:type="dxa"/>
            <w:vMerge/>
            <w:vAlign w:val="center"/>
          </w:tcPr>
          <w:p w14:paraId="55A5BBC0" w14:textId="1FABBEF8" w:rsidR="00741F19" w:rsidRPr="00073C05" w:rsidRDefault="00741F19" w:rsidP="002D7512">
            <w:pPr>
              <w:adjustRightInd w:val="0"/>
              <w:snapToGrid w:val="0"/>
              <w:spacing w:line="400" w:lineRule="exact"/>
              <w:ind w:left="298" w:hangingChars="124" w:hanging="298"/>
              <w:rPr>
                <w:rFonts w:ascii="標楷體" w:eastAsia="標楷體" w:hAnsi="標楷體"/>
                <w:bCs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</w:tcPr>
          <w:p w14:paraId="30BEA54F" w14:textId="77777777" w:rsidR="00741F19" w:rsidRPr="00073C05" w:rsidRDefault="00741F19" w:rsidP="00FE5045">
            <w:pPr>
              <w:adjustRightInd w:val="0"/>
              <w:snapToGrid w:val="0"/>
              <w:spacing w:line="400" w:lineRule="exact"/>
              <w:ind w:left="2160" w:hangingChars="900" w:hanging="2160"/>
              <w:rPr>
                <w:rFonts w:ascii="標楷體" w:eastAsia="標楷體" w:hAnsi="標楷體"/>
                <w:bCs/>
              </w:rPr>
            </w:pPr>
            <w:r w:rsidRPr="00073C05">
              <w:rPr>
                <w:rFonts w:ascii="標楷體" w:eastAsia="標楷體" w:hAnsi="標楷體"/>
                <w:bCs/>
              </w:rPr>
              <w:t>□已符合</w:t>
            </w:r>
          </w:p>
          <w:p w14:paraId="46FAD31B" w14:textId="55219910" w:rsidR="00741F19" w:rsidRPr="00073C05" w:rsidRDefault="00741F19" w:rsidP="00FE5045">
            <w:pPr>
              <w:adjustRightInd w:val="0"/>
              <w:snapToGrid w:val="0"/>
              <w:spacing w:line="400" w:lineRule="exact"/>
              <w:ind w:left="2160" w:hangingChars="900" w:hanging="2160"/>
              <w:rPr>
                <w:rFonts w:ascii="標楷體" w:eastAsia="標楷體" w:hAnsi="標楷體"/>
                <w:bCs/>
              </w:rPr>
            </w:pPr>
            <w:r w:rsidRPr="00073C05">
              <w:rPr>
                <w:rFonts w:ascii="標楷體" w:eastAsia="標楷體" w:hAnsi="標楷體"/>
                <w:bCs/>
              </w:rPr>
              <w:t>□不符合</w:t>
            </w:r>
          </w:p>
          <w:p w14:paraId="6125BB72" w14:textId="77777777" w:rsidR="00741F19" w:rsidRPr="00073C05" w:rsidRDefault="00741F19" w:rsidP="00FE504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3C05">
              <w:rPr>
                <w:rFonts w:ascii="標楷體" w:eastAsia="標楷體" w:hAnsi="標楷體"/>
                <w:bCs/>
              </w:rPr>
              <w:t>說明：</w:t>
            </w:r>
          </w:p>
          <w:p w14:paraId="7FA05288" w14:textId="52D89D25" w:rsidR="00741F19" w:rsidRPr="00073C05" w:rsidRDefault="00741F19" w:rsidP="00FE504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70522" w:rsidRPr="008A658D" w14:paraId="623535FD" w14:textId="77777777" w:rsidTr="009F78F4">
        <w:tc>
          <w:tcPr>
            <w:tcW w:w="3129" w:type="dxa"/>
            <w:gridSpan w:val="2"/>
            <w:vAlign w:val="center"/>
          </w:tcPr>
          <w:p w14:paraId="4BD56DA8" w14:textId="55B846B5" w:rsidR="00FE5045" w:rsidRPr="008A658D" w:rsidRDefault="00B938DA" w:rsidP="00BC0B5D">
            <w:pPr>
              <w:adjustRightInd w:val="0"/>
              <w:snapToGrid w:val="0"/>
              <w:spacing w:line="400" w:lineRule="exact"/>
              <w:ind w:leftChars="1" w:left="441" w:hangingChars="183" w:hanging="43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1.</w:t>
            </w:r>
            <w:r w:rsidRPr="00B938DA">
              <w:rPr>
                <w:rFonts w:ascii="標楷體" w:eastAsia="標楷體" w:hAnsi="標楷體" w:hint="eastAsia"/>
                <w:bCs/>
              </w:rPr>
              <w:t>資通安全自主產品認定在臺附加價值率認定</w:t>
            </w:r>
            <w:r w:rsidR="00FE5045" w:rsidRPr="008A658D">
              <w:rPr>
                <w:rFonts w:ascii="標楷體" w:eastAsia="標楷體" w:hAnsi="標楷體"/>
                <w:bCs/>
              </w:rPr>
              <w:t>暨切結書正本(1份)</w:t>
            </w:r>
          </w:p>
        </w:tc>
        <w:tc>
          <w:tcPr>
            <w:tcW w:w="3658" w:type="dxa"/>
            <w:vAlign w:val="center"/>
          </w:tcPr>
          <w:p w14:paraId="3A8EBEF0" w14:textId="77777777" w:rsidR="0041796B" w:rsidRPr="008A658D" w:rsidRDefault="0041796B" w:rsidP="002D751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 xml:space="preserve">□己提供  </w:t>
            </w:r>
          </w:p>
          <w:p w14:paraId="113FCE0A" w14:textId="77777777" w:rsidR="0041796B" w:rsidRPr="008A658D" w:rsidRDefault="0041796B" w:rsidP="002D751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□公司大小章用印</w:t>
            </w:r>
          </w:p>
          <w:p w14:paraId="57D008BC" w14:textId="77777777" w:rsidR="0041796B" w:rsidRPr="008A658D" w:rsidRDefault="0041796B" w:rsidP="002D751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本次申請資通安全自主產品類型：</w:t>
            </w:r>
          </w:p>
          <w:p w14:paraId="62EBE97D" w14:textId="77777777" w:rsidR="0041796B" w:rsidRPr="008A658D" w:rsidRDefault="0041796B" w:rsidP="002D751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□資安軟體產品共</w:t>
            </w:r>
            <w:r w:rsidRPr="008A658D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8A658D">
              <w:rPr>
                <w:rFonts w:ascii="標楷體" w:eastAsia="標楷體" w:hAnsi="標楷體"/>
                <w:bCs/>
              </w:rPr>
              <w:t>項</w:t>
            </w:r>
          </w:p>
          <w:p w14:paraId="0F694E68" w14:textId="77777777" w:rsidR="0041796B" w:rsidRPr="008A658D" w:rsidRDefault="0041796B" w:rsidP="002D751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□資安硬體產品共</w:t>
            </w:r>
            <w:r w:rsidRPr="008A658D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8A658D">
              <w:rPr>
                <w:rFonts w:ascii="標楷體" w:eastAsia="標楷體" w:hAnsi="標楷體"/>
                <w:bCs/>
              </w:rPr>
              <w:t>項</w:t>
            </w:r>
          </w:p>
          <w:p w14:paraId="55F1B822" w14:textId="77777777" w:rsidR="0041796B" w:rsidRPr="008A658D" w:rsidRDefault="0041796B" w:rsidP="002D751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□資安服務共</w:t>
            </w:r>
            <w:r w:rsidRPr="008A658D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8A658D">
              <w:rPr>
                <w:rFonts w:ascii="標楷體" w:eastAsia="標楷體" w:hAnsi="標楷體"/>
                <w:bCs/>
              </w:rPr>
              <w:t>項</w:t>
            </w:r>
          </w:p>
          <w:p w14:paraId="3531CDB7" w14:textId="77777777" w:rsidR="0041796B" w:rsidRPr="008A658D" w:rsidRDefault="0041796B" w:rsidP="002D751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□資通安全自主產品在臺附加價值率認定表，兩者一致。</w:t>
            </w:r>
          </w:p>
          <w:p w14:paraId="55DC97A1" w14:textId="52ADA565" w:rsidR="00207168" w:rsidRPr="008A658D" w:rsidRDefault="0041796B" w:rsidP="00C708FD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□本次申請認定，已確認為申請能量登錄的項目。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0F936B37" w14:textId="77777777" w:rsidR="003D7E1E" w:rsidRPr="008A658D" w:rsidRDefault="003D7E1E" w:rsidP="003D7E1E">
            <w:pPr>
              <w:adjustRightInd w:val="0"/>
              <w:snapToGrid w:val="0"/>
              <w:spacing w:line="400" w:lineRule="exact"/>
              <w:ind w:left="2160" w:hangingChars="900" w:hanging="216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□已符合    □缺件</w:t>
            </w:r>
          </w:p>
          <w:p w14:paraId="0AB1CDEA" w14:textId="09F03439" w:rsidR="00FE5045" w:rsidRPr="008A658D" w:rsidRDefault="008E3235" w:rsidP="008E3235">
            <w:pPr>
              <w:adjustRightInd w:val="0"/>
              <w:snapToGrid w:val="0"/>
              <w:spacing w:line="400" w:lineRule="exact"/>
              <w:ind w:left="2160" w:hangingChars="900" w:hanging="216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說明：</w:t>
            </w:r>
          </w:p>
        </w:tc>
      </w:tr>
      <w:tr w:rsidR="00270522" w:rsidRPr="008A658D" w14:paraId="3666F500" w14:textId="77777777" w:rsidTr="009F78F4">
        <w:tc>
          <w:tcPr>
            <w:tcW w:w="3129" w:type="dxa"/>
            <w:gridSpan w:val="2"/>
            <w:vAlign w:val="center"/>
          </w:tcPr>
          <w:p w14:paraId="56B75DE4" w14:textId="01EA8994" w:rsidR="00FE5045" w:rsidRPr="008A658D" w:rsidRDefault="00B938DA" w:rsidP="00BC0B5D">
            <w:pPr>
              <w:adjustRightInd w:val="0"/>
              <w:snapToGrid w:val="0"/>
              <w:spacing w:line="400" w:lineRule="exact"/>
              <w:ind w:leftChars="1" w:left="441" w:hangingChars="183" w:hanging="43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2.</w:t>
            </w:r>
            <w:r w:rsidRPr="00B938DA">
              <w:rPr>
                <w:rFonts w:ascii="標楷體" w:eastAsia="標楷體" w:hAnsi="標楷體" w:hint="eastAsia"/>
                <w:bCs/>
              </w:rPr>
              <w:t>資通安全自主產品認定在臺附加價值率認定</w:t>
            </w:r>
            <w:r w:rsidR="00FE5045" w:rsidRPr="008A658D">
              <w:rPr>
                <w:rFonts w:ascii="標楷體" w:eastAsia="標楷體" w:hAnsi="標楷體"/>
                <w:bCs/>
              </w:rPr>
              <w:t>申請計畫書(</w:t>
            </w:r>
            <w:r w:rsidR="00D700AE" w:rsidRPr="008A658D">
              <w:rPr>
                <w:rFonts w:ascii="標楷體" w:eastAsia="標楷體" w:hAnsi="標楷體"/>
                <w:bCs/>
              </w:rPr>
              <w:t>7</w:t>
            </w:r>
            <w:r w:rsidR="00FE5045" w:rsidRPr="008A658D">
              <w:rPr>
                <w:rFonts w:ascii="標楷體" w:eastAsia="標楷體" w:hAnsi="標楷體"/>
                <w:bCs/>
              </w:rPr>
              <w:t>份)，包括：</w:t>
            </w:r>
          </w:p>
          <w:p w14:paraId="50B2D0ED" w14:textId="19FC14F7" w:rsidR="00FE5045" w:rsidRPr="008A658D" w:rsidRDefault="00FE5045" w:rsidP="00FE5045">
            <w:pPr>
              <w:adjustRightInd w:val="0"/>
              <w:snapToGrid w:val="0"/>
              <w:spacing w:line="400" w:lineRule="exact"/>
              <w:ind w:left="377" w:hangingChars="157" w:hanging="377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(1)資通安全自主產品在臺附加價值率認定表</w:t>
            </w:r>
          </w:p>
          <w:p w14:paraId="7085865D" w14:textId="77777777" w:rsidR="00FE5045" w:rsidRPr="008A658D" w:rsidRDefault="00FE5045" w:rsidP="00BC0B5D">
            <w:pPr>
              <w:adjustRightInd w:val="0"/>
              <w:snapToGrid w:val="0"/>
              <w:spacing w:line="400" w:lineRule="exact"/>
              <w:ind w:left="377" w:hangingChars="157" w:hanging="377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(2)資安產品或服務實績數值資料之證明文件影本</w:t>
            </w:r>
          </w:p>
          <w:p w14:paraId="3505F5EB" w14:textId="249A32AD" w:rsidR="00FE5045" w:rsidRPr="008A658D" w:rsidRDefault="00FE5045" w:rsidP="00BC0B5D">
            <w:pPr>
              <w:adjustRightInd w:val="0"/>
              <w:snapToGrid w:val="0"/>
              <w:spacing w:line="400" w:lineRule="exact"/>
              <w:ind w:left="377" w:hangingChars="157" w:hanging="377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(3)</w:t>
            </w:r>
            <w:r w:rsidRPr="008A658D">
              <w:rPr>
                <w:rFonts w:ascii="標楷體" w:eastAsia="標楷體" w:hAnsi="標楷體"/>
              </w:rPr>
              <w:t>列舉近二年內完成驗收、已結案實績資料</w:t>
            </w:r>
          </w:p>
        </w:tc>
        <w:tc>
          <w:tcPr>
            <w:tcW w:w="3658" w:type="dxa"/>
            <w:vAlign w:val="center"/>
          </w:tcPr>
          <w:p w14:paraId="11C8BCF7" w14:textId="526112C5" w:rsidR="009C4F58" w:rsidRDefault="009C4F58" w:rsidP="002D751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□己提供</w:t>
            </w:r>
          </w:p>
          <w:p w14:paraId="5D06169C" w14:textId="2C6E7790" w:rsidR="009C4F58" w:rsidRPr="008A658D" w:rsidRDefault="009C4F58" w:rsidP="002D751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</w:t>
            </w:r>
            <w:bookmarkStart w:id="1" w:name="_Hlk76033667"/>
            <w:r w:rsidR="005E5797" w:rsidRPr="005E5797">
              <w:rPr>
                <w:rFonts w:ascii="標楷體" w:eastAsia="標楷體" w:hAnsi="標楷體" w:hint="eastAsia"/>
                <w:bCs/>
              </w:rPr>
              <w:t>附加價值率計算公式，有關計算數字均須附上相關實績證明文件影本及依據說明。計算結果必須</w:t>
            </w:r>
            <w:r w:rsidR="00B66A76">
              <w:rPr>
                <w:rFonts w:ascii="標楷體" w:eastAsia="標楷體" w:hAnsi="標楷體" w:hint="eastAsia"/>
                <w:bCs/>
              </w:rPr>
              <w:t>至少達到</w:t>
            </w:r>
            <w:r w:rsidR="005E5797" w:rsidRPr="005E5797">
              <w:rPr>
                <w:rFonts w:ascii="標楷體" w:eastAsia="標楷體" w:hAnsi="標楷體" w:hint="eastAsia"/>
                <w:bCs/>
              </w:rPr>
              <w:t>35%</w:t>
            </w:r>
            <w:r w:rsidR="00B66A76">
              <w:rPr>
                <w:rFonts w:ascii="標楷體" w:eastAsia="標楷體" w:hAnsi="標楷體" w:hint="eastAsia"/>
                <w:bCs/>
              </w:rPr>
              <w:t>以上</w:t>
            </w:r>
            <w:r w:rsidR="005E5797" w:rsidRPr="005E5797">
              <w:rPr>
                <w:rFonts w:ascii="標楷體" w:eastAsia="標楷體" w:hAnsi="標楷體" w:hint="eastAsia"/>
                <w:bCs/>
              </w:rPr>
              <w:t>。</w:t>
            </w:r>
            <w:bookmarkEnd w:id="1"/>
          </w:p>
          <w:p w14:paraId="40B801F3" w14:textId="696FC5AF" w:rsidR="00FE5045" w:rsidRPr="008A658D" w:rsidRDefault="009C4F58" w:rsidP="002D7512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A658D">
              <w:rPr>
                <w:rFonts w:ascii="標楷體" w:eastAsia="標楷體" w:hAnsi="標楷體"/>
                <w:bCs/>
              </w:rPr>
              <w:t>□</w:t>
            </w:r>
            <w:bookmarkStart w:id="2" w:name="_Hlk76033389"/>
            <w:r w:rsidRPr="008A658D">
              <w:rPr>
                <w:rFonts w:ascii="標楷體" w:eastAsia="標楷體" w:hAnsi="標楷體"/>
                <w:bCs/>
              </w:rPr>
              <w:t>資安產品或服務實績數值資料之證明文件影本(二年內完成驗收、已結案實績資料)</w:t>
            </w:r>
            <w:bookmarkEnd w:id="2"/>
            <w:r w:rsidR="005E5797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2584D7BA" w14:textId="77777777" w:rsidR="003D7E1E" w:rsidRPr="008A658D" w:rsidRDefault="003D7E1E" w:rsidP="003D7E1E">
            <w:pPr>
              <w:adjustRightInd w:val="0"/>
              <w:snapToGrid w:val="0"/>
              <w:spacing w:line="400" w:lineRule="exact"/>
              <w:ind w:left="2160" w:hangingChars="900" w:hanging="216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□已符合    □缺件</w:t>
            </w:r>
          </w:p>
          <w:p w14:paraId="6E2FAF5A" w14:textId="09B42E79" w:rsidR="00FE5045" w:rsidRPr="008A658D" w:rsidRDefault="008E3235" w:rsidP="008E3235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658D">
              <w:rPr>
                <w:rFonts w:ascii="標楷體" w:eastAsia="標楷體" w:hAnsi="標楷體"/>
                <w:bCs/>
              </w:rPr>
              <w:t>說明：</w:t>
            </w:r>
          </w:p>
        </w:tc>
      </w:tr>
      <w:tr w:rsidR="004A5028" w:rsidRPr="008A658D" w14:paraId="2999F428" w14:textId="77777777" w:rsidTr="009F78F4">
        <w:tc>
          <w:tcPr>
            <w:tcW w:w="3129" w:type="dxa"/>
            <w:gridSpan w:val="2"/>
            <w:vAlign w:val="center"/>
          </w:tcPr>
          <w:p w14:paraId="4FB65CA3" w14:textId="2E2E17E2" w:rsidR="004A5028" w:rsidRDefault="004A5028" w:rsidP="004A5028">
            <w:pPr>
              <w:adjustRightInd w:val="0"/>
              <w:snapToGrid w:val="0"/>
              <w:spacing w:line="400" w:lineRule="exact"/>
              <w:ind w:leftChars="1" w:left="441" w:hangingChars="183" w:hanging="43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>3.</w:t>
            </w:r>
            <w:r w:rsidRPr="008A658D">
              <w:rPr>
                <w:rFonts w:ascii="標楷體" w:eastAsia="標楷體" w:hAnsi="標楷體"/>
                <w:bCs/>
              </w:rPr>
              <w:t>廠商股權說明切結書正本(1份)</w:t>
            </w:r>
          </w:p>
        </w:tc>
        <w:tc>
          <w:tcPr>
            <w:tcW w:w="3658" w:type="dxa"/>
            <w:vAlign w:val="center"/>
          </w:tcPr>
          <w:p w14:paraId="58DB231F" w14:textId="51244DEC" w:rsidR="001D60F3" w:rsidRPr="001D60F3" w:rsidRDefault="004A5028" w:rsidP="004A5028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  <w:color w:val="FF0000"/>
              </w:rPr>
            </w:pPr>
            <w:r w:rsidRPr="001D60F3">
              <w:rPr>
                <w:rFonts w:ascii="標楷體" w:eastAsia="標楷體" w:hAnsi="標楷體"/>
                <w:bCs/>
                <w:color w:val="FF0000"/>
              </w:rPr>
              <w:t>□</w:t>
            </w:r>
            <w:r w:rsidR="00C05632" w:rsidRPr="00C05632">
              <w:rPr>
                <w:rFonts w:ascii="標楷體" w:eastAsia="標楷體" w:hAnsi="標楷體" w:hint="eastAsia"/>
                <w:bCs/>
                <w:color w:val="FF0000"/>
              </w:rPr>
              <w:t>本次併同申請</w:t>
            </w:r>
            <w:r w:rsidR="00C05632">
              <w:rPr>
                <w:rFonts w:ascii="標楷體" w:eastAsia="標楷體" w:hAnsi="標楷體" w:hint="eastAsia"/>
                <w:bCs/>
                <w:color w:val="FF0000"/>
              </w:rPr>
              <w:t>資安</w:t>
            </w:r>
            <w:r w:rsidR="00C05632" w:rsidRPr="00C05632">
              <w:rPr>
                <w:rFonts w:ascii="標楷體" w:eastAsia="標楷體" w:hAnsi="標楷體" w:hint="eastAsia"/>
                <w:bCs/>
                <w:color w:val="FF0000"/>
              </w:rPr>
              <w:t>能量登錄已提供，</w:t>
            </w:r>
            <w:r w:rsidR="00407054">
              <w:rPr>
                <w:rFonts w:ascii="標楷體" w:eastAsia="標楷體" w:hAnsi="標楷體" w:hint="eastAsia"/>
                <w:bCs/>
                <w:color w:val="FF0000"/>
              </w:rPr>
              <w:t>無須</w:t>
            </w:r>
            <w:r w:rsidR="00C05632" w:rsidRPr="00C05632">
              <w:rPr>
                <w:rFonts w:ascii="標楷體" w:eastAsia="標楷體" w:hAnsi="標楷體" w:hint="eastAsia"/>
                <w:bCs/>
                <w:color w:val="FF0000"/>
              </w:rPr>
              <w:t>再重複提供</w:t>
            </w:r>
            <w:r w:rsidR="00455074">
              <w:rPr>
                <w:rFonts w:ascii="標楷體" w:eastAsia="標楷體" w:hAnsi="標楷體" w:hint="eastAsia"/>
                <w:bCs/>
                <w:color w:val="FF0000"/>
              </w:rPr>
              <w:t>。</w:t>
            </w:r>
          </w:p>
          <w:p w14:paraId="02FC0E8B" w14:textId="5442CC6E" w:rsidR="004A5028" w:rsidRPr="008A658D" w:rsidRDefault="001D60F3" w:rsidP="004A5028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</w:t>
            </w:r>
            <w:r w:rsidR="004A5028" w:rsidRPr="008A658D">
              <w:rPr>
                <w:rFonts w:ascii="標楷體" w:eastAsia="標楷體" w:hAnsi="標楷體"/>
                <w:bCs/>
              </w:rPr>
              <w:t>己提供本文件</w:t>
            </w:r>
          </w:p>
          <w:p w14:paraId="1AC695F5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□文件內容填寫完成</w:t>
            </w:r>
          </w:p>
          <w:p w14:paraId="220CC3FD" w14:textId="4F7398F8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□公司大小章用印完成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20C03F15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160" w:hangingChars="900" w:hanging="216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□已符合 □缺件</w:t>
            </w:r>
          </w:p>
          <w:p w14:paraId="0A40CC11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160" w:hangingChars="900" w:hanging="216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說明：</w:t>
            </w:r>
          </w:p>
          <w:p w14:paraId="5EC79487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160" w:hangingChars="900" w:hanging="2160"/>
              <w:rPr>
                <w:rFonts w:ascii="標楷體" w:eastAsia="標楷體" w:hAnsi="標楷體"/>
                <w:bCs/>
              </w:rPr>
            </w:pPr>
          </w:p>
        </w:tc>
      </w:tr>
      <w:tr w:rsidR="004A5028" w:rsidRPr="008A658D" w14:paraId="142C5B45" w14:textId="77777777" w:rsidTr="009F78F4">
        <w:tc>
          <w:tcPr>
            <w:tcW w:w="3129" w:type="dxa"/>
            <w:gridSpan w:val="2"/>
            <w:vAlign w:val="center"/>
          </w:tcPr>
          <w:p w14:paraId="00CE1435" w14:textId="79EC1DA0" w:rsidR="004A5028" w:rsidRPr="008A658D" w:rsidRDefault="0038445A" w:rsidP="0038445A">
            <w:pPr>
              <w:adjustRightInd w:val="0"/>
              <w:snapToGrid w:val="0"/>
              <w:spacing w:line="400" w:lineRule="exact"/>
              <w:ind w:left="238" w:hangingChars="99" w:hanging="238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4.</w:t>
            </w:r>
            <w:r w:rsidRPr="0038445A">
              <w:rPr>
                <w:rFonts w:ascii="標楷體" w:eastAsia="標楷體" w:hAnsi="標楷體" w:hint="eastAsia"/>
                <w:bCs/>
              </w:rPr>
              <w:t>資通安全自主產品認定在臺附加價值率認定</w:t>
            </w:r>
            <w:r w:rsidRPr="008C1F9A">
              <w:rPr>
                <w:rFonts w:ascii="標楷體" w:eastAsia="標楷體" w:hAnsi="標楷體" w:hint="eastAsia"/>
                <w:bCs/>
              </w:rPr>
              <w:t>申請</w:t>
            </w:r>
            <w:r>
              <w:rPr>
                <w:rFonts w:ascii="標楷體" w:eastAsia="標楷體" w:hAnsi="標楷體" w:hint="eastAsia"/>
                <w:bCs/>
              </w:rPr>
              <w:t>應檢附</w:t>
            </w:r>
            <w:r w:rsidRPr="008A658D">
              <w:rPr>
                <w:rFonts w:ascii="標楷體" w:eastAsia="標楷體" w:hAnsi="標楷體"/>
                <w:bCs/>
              </w:rPr>
              <w:t>文件</w:t>
            </w:r>
            <w:r>
              <w:rPr>
                <w:rFonts w:ascii="標楷體" w:eastAsia="標楷體" w:hAnsi="標楷體" w:hint="eastAsia"/>
                <w:bCs/>
              </w:rPr>
              <w:t>之</w:t>
            </w:r>
            <w:r w:rsidRPr="008A658D">
              <w:rPr>
                <w:rFonts w:ascii="標楷體" w:eastAsia="標楷體" w:hAnsi="標楷體"/>
                <w:bCs/>
              </w:rPr>
              <w:t>電子檔</w:t>
            </w:r>
          </w:p>
        </w:tc>
        <w:tc>
          <w:tcPr>
            <w:tcW w:w="3658" w:type="dxa"/>
            <w:vAlign w:val="center"/>
          </w:tcPr>
          <w:p w14:paraId="4295358A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95" w:hangingChars="123" w:hanging="295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□己提供</w:t>
            </w:r>
          </w:p>
          <w:p w14:paraId="7133CBE5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95" w:hangingChars="123" w:hanging="295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□光碟電子檔</w:t>
            </w:r>
          </w:p>
          <w:p w14:paraId="7CE9E548" w14:textId="6B21FC16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A658D">
              <w:rPr>
                <w:rFonts w:ascii="標楷體" w:eastAsia="標楷體" w:hAnsi="標楷體"/>
                <w:bCs/>
              </w:rPr>
              <w:t>□email提供電子檔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7454BDA1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160" w:hangingChars="900" w:hanging="2160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□已符合    □缺件</w:t>
            </w:r>
          </w:p>
          <w:p w14:paraId="340DE58F" w14:textId="0003AB80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658D">
              <w:rPr>
                <w:rFonts w:ascii="標楷體" w:eastAsia="標楷體" w:hAnsi="標楷體"/>
                <w:bCs/>
              </w:rPr>
              <w:t>說明：</w:t>
            </w:r>
          </w:p>
        </w:tc>
      </w:tr>
      <w:tr w:rsidR="004A5028" w:rsidRPr="008A658D" w14:paraId="17971607" w14:textId="77777777" w:rsidTr="005A77EE">
        <w:tc>
          <w:tcPr>
            <w:tcW w:w="9643" w:type="dxa"/>
            <w:gridSpan w:val="4"/>
            <w:vAlign w:val="center"/>
          </w:tcPr>
          <w:p w14:paraId="1CCDA09B" w14:textId="1EBD436F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520" w:hangingChars="900" w:hanging="25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658D">
              <w:rPr>
                <w:rFonts w:ascii="標楷體" w:eastAsia="標楷體" w:hAnsi="標楷體"/>
                <w:bCs/>
                <w:sz w:val="28"/>
                <w:szCs w:val="28"/>
              </w:rPr>
              <w:t>確認結果</w:t>
            </w:r>
          </w:p>
        </w:tc>
      </w:tr>
      <w:tr w:rsidR="004A5028" w:rsidRPr="008A658D" w14:paraId="780E7201" w14:textId="77777777" w:rsidTr="00EA72EA">
        <w:trPr>
          <w:trHeight w:val="3210"/>
        </w:trPr>
        <w:tc>
          <w:tcPr>
            <w:tcW w:w="3129" w:type="dxa"/>
            <w:gridSpan w:val="2"/>
            <w:vAlign w:val="center"/>
          </w:tcPr>
          <w:p w14:paraId="56EE81FE" w14:textId="7D49DD92" w:rsidR="004A5028" w:rsidRPr="008A658D" w:rsidRDefault="004A5028" w:rsidP="004A502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承辦人員簽名</w:t>
            </w:r>
          </w:p>
        </w:tc>
        <w:tc>
          <w:tcPr>
            <w:tcW w:w="3658" w:type="dxa"/>
          </w:tcPr>
          <w:p w14:paraId="3BB1519A" w14:textId="2FFEF6B8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95" w:hangingChars="123" w:hanging="295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□已確認所有檢查項目及文件，且詳實填寫完成。</w:t>
            </w:r>
          </w:p>
          <w:p w14:paraId="01604EB9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95" w:hangingChars="123" w:hanging="295"/>
              <w:rPr>
                <w:rFonts w:ascii="標楷體" w:eastAsia="標楷體" w:hAnsi="標楷體"/>
                <w:bCs/>
              </w:rPr>
            </w:pPr>
          </w:p>
          <w:p w14:paraId="58F1E6AB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95" w:hangingChars="123" w:hanging="295"/>
              <w:rPr>
                <w:rFonts w:ascii="標楷體" w:eastAsia="標楷體" w:hAnsi="標楷體"/>
                <w:bCs/>
              </w:rPr>
            </w:pPr>
          </w:p>
          <w:p w14:paraId="189C3DCE" w14:textId="634BB3AE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95" w:hangingChars="123" w:hanging="295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檢查人員：</w:t>
            </w:r>
          </w:p>
          <w:p w14:paraId="6A38F4F2" w14:textId="33329C39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95" w:hangingChars="123" w:hanging="295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連絡電話：</w:t>
            </w:r>
          </w:p>
          <w:p w14:paraId="206456C3" w14:textId="75C87AAE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95" w:hangingChars="123" w:hanging="295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連絡email：</w:t>
            </w:r>
          </w:p>
          <w:p w14:paraId="16FDD1D4" w14:textId="23B4B68D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95" w:hangingChars="123" w:hanging="295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日期：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62527552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160" w:hangingChars="900" w:hanging="2160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□已通過資格審查</w:t>
            </w:r>
          </w:p>
          <w:p w14:paraId="33BA4C60" w14:textId="51A78FAD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160" w:hangingChars="900" w:hanging="2160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□仍需要補件</w:t>
            </w:r>
          </w:p>
          <w:p w14:paraId="618D0099" w14:textId="1AF13CE8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160" w:hangingChars="900" w:hanging="2160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說明：</w:t>
            </w:r>
          </w:p>
          <w:p w14:paraId="1DB28DE6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ind w:left="2160" w:hangingChars="900" w:hanging="2160"/>
              <w:jc w:val="both"/>
              <w:rPr>
                <w:rFonts w:ascii="標楷體" w:eastAsia="標楷體" w:hAnsi="標楷體"/>
                <w:bCs/>
              </w:rPr>
            </w:pPr>
          </w:p>
          <w:p w14:paraId="6168071B" w14:textId="607770F6" w:rsidR="004A5028" w:rsidRPr="008A658D" w:rsidRDefault="004A5028" w:rsidP="004A502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審查人員：</w:t>
            </w:r>
          </w:p>
          <w:p w14:paraId="089234CF" w14:textId="16F0D3B4" w:rsidR="004A5028" w:rsidRPr="008A658D" w:rsidRDefault="004A5028" w:rsidP="004A502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審查日期：</w:t>
            </w:r>
          </w:p>
          <w:p w14:paraId="52C7F53A" w14:textId="77777777" w:rsidR="004A5028" w:rsidRPr="008A658D" w:rsidRDefault="004A5028" w:rsidP="004A502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  <w:p w14:paraId="299780F9" w14:textId="2FF6549E" w:rsidR="004A5028" w:rsidRPr="008A658D" w:rsidRDefault="004A5028" w:rsidP="004A502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□文件已補齊，通過資格審查</w:t>
            </w:r>
          </w:p>
          <w:p w14:paraId="6AB43452" w14:textId="5CE13E97" w:rsidR="004A5028" w:rsidRPr="008A658D" w:rsidRDefault="004A5028" w:rsidP="004A502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審查人員：</w:t>
            </w:r>
          </w:p>
          <w:p w14:paraId="226782B7" w14:textId="2352614D" w:rsidR="004A5028" w:rsidRPr="008A658D" w:rsidRDefault="004A5028" w:rsidP="004A502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A658D">
              <w:rPr>
                <w:rFonts w:ascii="標楷體" w:eastAsia="標楷體" w:hAnsi="標楷體"/>
                <w:bCs/>
              </w:rPr>
              <w:t>審查日期：</w:t>
            </w:r>
          </w:p>
        </w:tc>
      </w:tr>
    </w:tbl>
    <w:p w14:paraId="494DB201" w14:textId="77777777" w:rsidR="00B708AF" w:rsidRPr="008A658D" w:rsidRDefault="00B708AF" w:rsidP="00B708AF">
      <w:pPr>
        <w:adjustRightInd w:val="0"/>
        <w:snapToGrid w:val="0"/>
        <w:spacing w:line="276" w:lineRule="auto"/>
        <w:ind w:leftChars="-150" w:left="2162" w:hangingChars="900" w:hanging="2522"/>
        <w:rPr>
          <w:rFonts w:ascii="標楷體" w:eastAsia="標楷體" w:hAnsi="標楷體"/>
          <w:b/>
          <w:sz w:val="28"/>
          <w:szCs w:val="32"/>
        </w:rPr>
      </w:pPr>
    </w:p>
    <w:sectPr w:rsidR="00B708AF" w:rsidRPr="008A658D" w:rsidSect="00B708AF">
      <w:foot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C3A5" w14:textId="77777777" w:rsidR="002B4C2C" w:rsidRDefault="002B4C2C" w:rsidP="004C3CB2">
      <w:r>
        <w:separator/>
      </w:r>
    </w:p>
  </w:endnote>
  <w:endnote w:type="continuationSeparator" w:id="0">
    <w:p w14:paraId="5E8593D4" w14:textId="77777777" w:rsidR="002B4C2C" w:rsidRDefault="002B4C2C" w:rsidP="004C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303180"/>
      <w:docPartObj>
        <w:docPartGallery w:val="Page Numbers (Bottom of Page)"/>
        <w:docPartUnique/>
      </w:docPartObj>
    </w:sdtPr>
    <w:sdtEndPr/>
    <w:sdtContent>
      <w:p w14:paraId="50EA7F95" w14:textId="1A6DD5EA" w:rsidR="004C3CB2" w:rsidRDefault="004C3C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59FE85D" w14:textId="77777777" w:rsidR="004C3CB2" w:rsidRDefault="004C3C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46F5" w14:textId="77777777" w:rsidR="002B4C2C" w:rsidRDefault="002B4C2C" w:rsidP="004C3CB2">
      <w:r>
        <w:separator/>
      </w:r>
    </w:p>
  </w:footnote>
  <w:footnote w:type="continuationSeparator" w:id="0">
    <w:p w14:paraId="4FC718EA" w14:textId="77777777" w:rsidR="002B4C2C" w:rsidRDefault="002B4C2C" w:rsidP="004C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AF"/>
    <w:rsid w:val="00031C3F"/>
    <w:rsid w:val="0003784B"/>
    <w:rsid w:val="00057F1E"/>
    <w:rsid w:val="000675D5"/>
    <w:rsid w:val="00073C05"/>
    <w:rsid w:val="00083391"/>
    <w:rsid w:val="000E292A"/>
    <w:rsid w:val="000E399D"/>
    <w:rsid w:val="00114579"/>
    <w:rsid w:val="00115D43"/>
    <w:rsid w:val="0014007D"/>
    <w:rsid w:val="00157F3F"/>
    <w:rsid w:val="001643F2"/>
    <w:rsid w:val="00197909"/>
    <w:rsid w:val="001C7586"/>
    <w:rsid w:val="001D60F3"/>
    <w:rsid w:val="002053C1"/>
    <w:rsid w:val="00207168"/>
    <w:rsid w:val="0021070D"/>
    <w:rsid w:val="00226B45"/>
    <w:rsid w:val="00256070"/>
    <w:rsid w:val="0027051B"/>
    <w:rsid w:val="00270522"/>
    <w:rsid w:val="002A36D4"/>
    <w:rsid w:val="002B4C2C"/>
    <w:rsid w:val="002D28FA"/>
    <w:rsid w:val="002D7512"/>
    <w:rsid w:val="002E77C4"/>
    <w:rsid w:val="002F5065"/>
    <w:rsid w:val="00350453"/>
    <w:rsid w:val="003561D3"/>
    <w:rsid w:val="00366026"/>
    <w:rsid w:val="00370990"/>
    <w:rsid w:val="00380372"/>
    <w:rsid w:val="00382E42"/>
    <w:rsid w:val="0038445A"/>
    <w:rsid w:val="003A4F33"/>
    <w:rsid w:val="003B5A00"/>
    <w:rsid w:val="003D7E1E"/>
    <w:rsid w:val="00407054"/>
    <w:rsid w:val="0041796B"/>
    <w:rsid w:val="00455074"/>
    <w:rsid w:val="00466CAE"/>
    <w:rsid w:val="004A10AE"/>
    <w:rsid w:val="004A5028"/>
    <w:rsid w:val="004C3CB2"/>
    <w:rsid w:val="004F60AD"/>
    <w:rsid w:val="00505858"/>
    <w:rsid w:val="00510BE7"/>
    <w:rsid w:val="00515ACF"/>
    <w:rsid w:val="0051637A"/>
    <w:rsid w:val="00537DAE"/>
    <w:rsid w:val="00544788"/>
    <w:rsid w:val="00556EB3"/>
    <w:rsid w:val="00577B56"/>
    <w:rsid w:val="00580E25"/>
    <w:rsid w:val="005B6E5C"/>
    <w:rsid w:val="005D046F"/>
    <w:rsid w:val="005D0EBA"/>
    <w:rsid w:val="005E5797"/>
    <w:rsid w:val="005F440F"/>
    <w:rsid w:val="00615088"/>
    <w:rsid w:val="006547D2"/>
    <w:rsid w:val="0067560A"/>
    <w:rsid w:val="006C2422"/>
    <w:rsid w:val="006D73F6"/>
    <w:rsid w:val="00707C62"/>
    <w:rsid w:val="00716714"/>
    <w:rsid w:val="00723C3B"/>
    <w:rsid w:val="0072624A"/>
    <w:rsid w:val="00741F19"/>
    <w:rsid w:val="00746015"/>
    <w:rsid w:val="00751FAB"/>
    <w:rsid w:val="00794CD6"/>
    <w:rsid w:val="007D3C0C"/>
    <w:rsid w:val="007E0CDD"/>
    <w:rsid w:val="007E11F3"/>
    <w:rsid w:val="007E21A4"/>
    <w:rsid w:val="007E62E3"/>
    <w:rsid w:val="00854CDE"/>
    <w:rsid w:val="00862A24"/>
    <w:rsid w:val="00872CD2"/>
    <w:rsid w:val="008A658D"/>
    <w:rsid w:val="008C31CD"/>
    <w:rsid w:val="008E2917"/>
    <w:rsid w:val="008E3235"/>
    <w:rsid w:val="008E656C"/>
    <w:rsid w:val="00912EEE"/>
    <w:rsid w:val="009216A2"/>
    <w:rsid w:val="00971196"/>
    <w:rsid w:val="0099729A"/>
    <w:rsid w:val="009B005A"/>
    <w:rsid w:val="009B7654"/>
    <w:rsid w:val="009C18EE"/>
    <w:rsid w:val="009C4F58"/>
    <w:rsid w:val="009D1A10"/>
    <w:rsid w:val="009D6165"/>
    <w:rsid w:val="009F78F4"/>
    <w:rsid w:val="00A12A31"/>
    <w:rsid w:val="00A2516F"/>
    <w:rsid w:val="00A25C6E"/>
    <w:rsid w:val="00A34BAA"/>
    <w:rsid w:val="00A43983"/>
    <w:rsid w:val="00A46890"/>
    <w:rsid w:val="00A85BBE"/>
    <w:rsid w:val="00AB0F5E"/>
    <w:rsid w:val="00AE47CF"/>
    <w:rsid w:val="00AF796C"/>
    <w:rsid w:val="00B11DC4"/>
    <w:rsid w:val="00B17EF7"/>
    <w:rsid w:val="00B6216C"/>
    <w:rsid w:val="00B66A76"/>
    <w:rsid w:val="00B708AF"/>
    <w:rsid w:val="00B7295D"/>
    <w:rsid w:val="00B7435D"/>
    <w:rsid w:val="00B7517D"/>
    <w:rsid w:val="00B752AE"/>
    <w:rsid w:val="00B833AA"/>
    <w:rsid w:val="00B8672A"/>
    <w:rsid w:val="00B938DA"/>
    <w:rsid w:val="00BA663E"/>
    <w:rsid w:val="00BA7534"/>
    <w:rsid w:val="00BB2967"/>
    <w:rsid w:val="00BC0B5D"/>
    <w:rsid w:val="00BF6F2B"/>
    <w:rsid w:val="00C02F60"/>
    <w:rsid w:val="00C0383F"/>
    <w:rsid w:val="00C05632"/>
    <w:rsid w:val="00C47FA0"/>
    <w:rsid w:val="00C52241"/>
    <w:rsid w:val="00C708FD"/>
    <w:rsid w:val="00C863F6"/>
    <w:rsid w:val="00C94C47"/>
    <w:rsid w:val="00C95952"/>
    <w:rsid w:val="00CE5592"/>
    <w:rsid w:val="00D03722"/>
    <w:rsid w:val="00D131F9"/>
    <w:rsid w:val="00D221CC"/>
    <w:rsid w:val="00D700AE"/>
    <w:rsid w:val="00D765BA"/>
    <w:rsid w:val="00D8464C"/>
    <w:rsid w:val="00DA5469"/>
    <w:rsid w:val="00DC3471"/>
    <w:rsid w:val="00DD2A93"/>
    <w:rsid w:val="00DE51D6"/>
    <w:rsid w:val="00DF72F5"/>
    <w:rsid w:val="00E24816"/>
    <w:rsid w:val="00E26895"/>
    <w:rsid w:val="00E454E6"/>
    <w:rsid w:val="00E84DC4"/>
    <w:rsid w:val="00E909D8"/>
    <w:rsid w:val="00E953FD"/>
    <w:rsid w:val="00EA4980"/>
    <w:rsid w:val="00EA72EA"/>
    <w:rsid w:val="00EC4870"/>
    <w:rsid w:val="00F004F3"/>
    <w:rsid w:val="00F00EF2"/>
    <w:rsid w:val="00F04A19"/>
    <w:rsid w:val="00F635A5"/>
    <w:rsid w:val="00F96271"/>
    <w:rsid w:val="00FC27BD"/>
    <w:rsid w:val="00FE5045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9B91"/>
  <w15:chartTrackingRefBased/>
  <w15:docId w15:val="{A844879A-F61B-4D3F-A115-5D6D6EF3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8AF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CB2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CB2"/>
    <w:rPr>
      <w:rFonts w:ascii="Times New Roman" w:hAnsi="Times New Roman" w:cs="Times New Roman"/>
      <w:kern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0E399D"/>
    <w:pPr>
      <w:spacing w:beforeLines="50" w:afterLines="50"/>
      <w:ind w:left="480" w:hangingChars="200" w:hanging="480"/>
    </w:pPr>
    <w:rPr>
      <w:rFonts w:eastAsia="新細明體"/>
      <w:lang w:val="x-none" w:eastAsia="x-none"/>
    </w:rPr>
  </w:style>
  <w:style w:type="character" w:customStyle="1" w:styleId="a9">
    <w:name w:val="本文縮排 字元"/>
    <w:basedOn w:val="a0"/>
    <w:link w:val="a8"/>
    <w:uiPriority w:val="99"/>
    <w:rsid w:val="000E399D"/>
    <w:rPr>
      <w:rFonts w:ascii="Times New Roman" w:eastAsia="新細明體" w:hAnsi="Times New Roman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中華軟協-廖惠美</dc:creator>
  <cp:keywords/>
  <dc:description/>
  <cp:lastModifiedBy>中華軟協-廖惠美</cp:lastModifiedBy>
  <cp:revision>10</cp:revision>
  <dcterms:created xsi:type="dcterms:W3CDTF">2021-07-01T03:32:00Z</dcterms:created>
  <dcterms:modified xsi:type="dcterms:W3CDTF">2021-07-21T01:07:00Z</dcterms:modified>
</cp:coreProperties>
</file>